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5DAD" w14:textId="77777777" w:rsidR="00BF2209" w:rsidRPr="00BF2209" w:rsidRDefault="00BF2209" w:rsidP="00BF2209">
      <w:pPr>
        <w:spacing w:line="240" w:lineRule="auto"/>
        <w:jc w:val="center"/>
        <w:rPr>
          <w:rFonts w:ascii="Times New Roman" w:hAnsi="Times New Roman" w:cs="Times New Roman"/>
        </w:rPr>
      </w:pPr>
      <w:r w:rsidRPr="00BF2209">
        <w:rPr>
          <w:rFonts w:ascii="Times New Roman" w:hAnsi="Times New Roman" w:cs="Times New Roman"/>
        </w:rPr>
        <w:t>IN THE UNITED STATES DISTRICT COURT</w:t>
      </w:r>
    </w:p>
    <w:p w14:paraId="591EA80A" w14:textId="77777777" w:rsidR="00BF2209" w:rsidRPr="00BF2209" w:rsidRDefault="00BF2209" w:rsidP="00BF2209">
      <w:pPr>
        <w:spacing w:line="240" w:lineRule="auto"/>
        <w:jc w:val="center"/>
        <w:rPr>
          <w:rFonts w:ascii="Times New Roman" w:hAnsi="Times New Roman" w:cs="Times New Roman"/>
        </w:rPr>
      </w:pPr>
      <w:r w:rsidRPr="00BF2209">
        <w:rPr>
          <w:rFonts w:ascii="Times New Roman" w:hAnsi="Times New Roman" w:cs="Times New Roman"/>
        </w:rPr>
        <w:t>NORTHERN DISTRICT OF OHIO</w:t>
      </w:r>
    </w:p>
    <w:p w14:paraId="08215A95" w14:textId="77777777" w:rsidR="00BF2209" w:rsidRPr="00BF2209" w:rsidRDefault="00BF2209" w:rsidP="00BF2209">
      <w:pPr>
        <w:spacing w:line="240" w:lineRule="auto"/>
        <w:jc w:val="center"/>
        <w:rPr>
          <w:rFonts w:ascii="Times New Roman" w:hAnsi="Times New Roman" w:cs="Times New Roman"/>
        </w:rPr>
      </w:pPr>
      <w:r w:rsidRPr="00BF2209">
        <w:rPr>
          <w:rFonts w:ascii="Times New Roman" w:hAnsi="Times New Roman" w:cs="Times New Roman"/>
        </w:rPr>
        <w:t>EASTERN DIVISON</w:t>
      </w:r>
    </w:p>
    <w:p w14:paraId="029CBC88" w14:textId="77777777" w:rsidR="00BF2209" w:rsidRPr="00BF2209" w:rsidRDefault="00BF2209" w:rsidP="00C77611">
      <w:pPr>
        <w:spacing w:line="240" w:lineRule="auto"/>
        <w:jc w:val="center"/>
        <w:rPr>
          <w:rFonts w:ascii="Times New Roman" w:hAnsi="Times New Roman" w:cs="Times New Roman"/>
        </w:rPr>
      </w:pPr>
    </w:p>
    <w:tbl>
      <w:tblPr>
        <w:tblW w:w="10007" w:type="dxa"/>
        <w:tblInd w:w="-22" w:type="dxa"/>
        <w:tblLayout w:type="fixed"/>
        <w:tblLook w:val="0000" w:firstRow="0" w:lastRow="0" w:firstColumn="0" w:lastColumn="0" w:noHBand="0" w:noVBand="0"/>
      </w:tblPr>
      <w:tblGrid>
        <w:gridCol w:w="4704"/>
        <w:gridCol w:w="457"/>
        <w:gridCol w:w="4846"/>
      </w:tblGrid>
      <w:tr w:rsidR="00BF2209" w:rsidRPr="00BF2209" w14:paraId="24E5BDAA" w14:textId="77777777" w:rsidTr="00615723">
        <w:trPr>
          <w:trHeight w:val="4041"/>
        </w:trPr>
        <w:tc>
          <w:tcPr>
            <w:tcW w:w="4704" w:type="dxa"/>
          </w:tcPr>
          <w:p w14:paraId="51F95BF0" w14:textId="77777777" w:rsidR="00BF2209" w:rsidRPr="00BF2209" w:rsidRDefault="00BF2209" w:rsidP="00615723">
            <w:pPr>
              <w:spacing w:line="240" w:lineRule="auto"/>
              <w:rPr>
                <w:rFonts w:ascii="Times New Roman" w:hAnsi="Times New Roman" w:cs="Times New Roman"/>
              </w:rPr>
            </w:pPr>
            <w:bookmarkStart w:id="0" w:name="PlaintiffInfo"/>
            <w:bookmarkEnd w:id="0"/>
          </w:p>
          <w:p w14:paraId="6648D84F" w14:textId="77777777" w:rsidR="00BF2209" w:rsidRPr="00BF2209" w:rsidRDefault="00BF2209" w:rsidP="00615723">
            <w:pPr>
              <w:pStyle w:val="Caption-PlaintiffDefendant"/>
              <w:spacing w:line="240" w:lineRule="auto"/>
              <w:ind w:right="112"/>
              <w:rPr>
                <w:rFonts w:ascii="Times New Roman" w:hAnsi="Times New Roman"/>
                <w:szCs w:val="24"/>
              </w:rPr>
            </w:pPr>
          </w:p>
          <w:p w14:paraId="139F428B" w14:textId="77777777" w:rsidR="00BF2209" w:rsidRPr="00BF2209" w:rsidRDefault="00BF2209" w:rsidP="00615723">
            <w:pPr>
              <w:pStyle w:val="Caption-PlaintiffDefendant"/>
              <w:spacing w:line="240" w:lineRule="auto"/>
              <w:ind w:right="112"/>
              <w:rPr>
                <w:rFonts w:ascii="Times New Roman" w:hAnsi="Times New Roman"/>
                <w:szCs w:val="24"/>
              </w:rPr>
            </w:pPr>
            <w:r w:rsidRPr="00BF2209">
              <w:rPr>
                <w:rFonts w:ascii="Times New Roman" w:hAnsi="Times New Roman"/>
                <w:szCs w:val="24"/>
              </w:rPr>
              <w:tab/>
            </w:r>
            <w:r w:rsidRPr="00BF2209">
              <w:rPr>
                <w:rFonts w:ascii="Times New Roman" w:hAnsi="Times New Roman"/>
                <w:szCs w:val="24"/>
              </w:rPr>
              <w:tab/>
              <w:t>Plaintiff</w:t>
            </w:r>
            <w:bookmarkStart w:id="1" w:name="MultiplePlaintiff"/>
            <w:bookmarkEnd w:id="1"/>
            <w:r w:rsidRPr="00BF2209">
              <w:rPr>
                <w:rFonts w:ascii="Times New Roman" w:hAnsi="Times New Roman"/>
                <w:szCs w:val="24"/>
              </w:rPr>
              <w:t>,</w:t>
            </w:r>
          </w:p>
          <w:p w14:paraId="5FC87AED" w14:textId="77777777" w:rsidR="00BF2209" w:rsidRPr="00BF2209" w:rsidRDefault="00BF2209" w:rsidP="00615723">
            <w:pPr>
              <w:pStyle w:val="Caption-PlaintiffDefendant"/>
              <w:spacing w:line="240" w:lineRule="auto"/>
              <w:ind w:right="112"/>
              <w:rPr>
                <w:rFonts w:ascii="Times New Roman" w:hAnsi="Times New Roman"/>
                <w:szCs w:val="24"/>
              </w:rPr>
            </w:pPr>
          </w:p>
          <w:p w14:paraId="2920CB4A" w14:textId="77777777" w:rsidR="00BF2209" w:rsidRPr="00BF2209" w:rsidRDefault="00BF2209" w:rsidP="00615723">
            <w:pPr>
              <w:pStyle w:val="Caption-PlaintiffDefendant"/>
              <w:spacing w:line="240" w:lineRule="auto"/>
              <w:ind w:right="112"/>
              <w:rPr>
                <w:rFonts w:ascii="Times New Roman" w:hAnsi="Times New Roman"/>
                <w:szCs w:val="24"/>
              </w:rPr>
            </w:pPr>
            <w:r w:rsidRPr="00BF2209">
              <w:rPr>
                <w:rFonts w:ascii="Times New Roman" w:hAnsi="Times New Roman"/>
                <w:szCs w:val="24"/>
              </w:rPr>
              <w:tab/>
              <w:t xml:space="preserve">v. </w:t>
            </w:r>
          </w:p>
          <w:p w14:paraId="6A238CA7" w14:textId="77777777" w:rsidR="00BF2209" w:rsidRPr="00BF2209" w:rsidRDefault="00BF2209" w:rsidP="00615723">
            <w:pPr>
              <w:pStyle w:val="Caption-PlaintiffDefendant"/>
              <w:spacing w:line="240" w:lineRule="auto"/>
              <w:ind w:right="112"/>
              <w:rPr>
                <w:rFonts w:ascii="Times New Roman" w:hAnsi="Times New Roman"/>
                <w:szCs w:val="24"/>
              </w:rPr>
            </w:pPr>
          </w:p>
          <w:p w14:paraId="70D7DA67" w14:textId="77777777" w:rsidR="00BF2209" w:rsidRPr="00BF2209" w:rsidRDefault="00BF2209" w:rsidP="00C77611">
            <w:pPr>
              <w:spacing w:line="240" w:lineRule="auto"/>
              <w:ind w:right="60"/>
              <w:rPr>
                <w:rFonts w:ascii="Times New Roman" w:hAnsi="Times New Roman" w:cs="Times New Roman"/>
              </w:rPr>
            </w:pPr>
            <w:bookmarkStart w:id="2" w:name="DefendantInfo"/>
            <w:bookmarkEnd w:id="2"/>
          </w:p>
          <w:p w14:paraId="23E2854D" w14:textId="77777777" w:rsidR="00BF2209" w:rsidRPr="00BF2209" w:rsidRDefault="00BF2209" w:rsidP="00615723">
            <w:pPr>
              <w:pStyle w:val="Caption-PlaintiffDefendant"/>
              <w:spacing w:line="240" w:lineRule="auto"/>
              <w:ind w:right="112"/>
              <w:rPr>
                <w:rFonts w:ascii="Times New Roman" w:hAnsi="Times New Roman"/>
                <w:szCs w:val="24"/>
              </w:rPr>
            </w:pPr>
          </w:p>
          <w:p w14:paraId="44209365" w14:textId="0957EA71" w:rsidR="00BF2209" w:rsidRPr="00BF2209" w:rsidRDefault="00BF2209" w:rsidP="00615723">
            <w:pPr>
              <w:pStyle w:val="Caption-PlaintiffDefendant"/>
              <w:spacing w:line="240" w:lineRule="auto"/>
              <w:ind w:right="112"/>
              <w:rPr>
                <w:rFonts w:ascii="Times New Roman" w:hAnsi="Times New Roman"/>
                <w:szCs w:val="24"/>
              </w:rPr>
            </w:pPr>
            <w:r w:rsidRPr="00BF2209">
              <w:rPr>
                <w:rFonts w:ascii="Times New Roman" w:hAnsi="Times New Roman"/>
                <w:szCs w:val="24"/>
              </w:rPr>
              <w:tab/>
            </w:r>
            <w:r w:rsidRPr="00BF2209">
              <w:rPr>
                <w:rFonts w:ascii="Times New Roman" w:hAnsi="Times New Roman"/>
                <w:szCs w:val="24"/>
              </w:rPr>
              <w:tab/>
              <w:t>Defendant</w:t>
            </w:r>
            <w:bookmarkStart w:id="3" w:name="MultipleDefendant"/>
            <w:bookmarkEnd w:id="3"/>
            <w:r>
              <w:rPr>
                <w:rFonts w:ascii="Times New Roman" w:hAnsi="Times New Roman"/>
                <w:szCs w:val="24"/>
              </w:rPr>
              <w:t>.</w:t>
            </w:r>
          </w:p>
          <w:p w14:paraId="30C35AEA" w14:textId="77777777" w:rsidR="00BF2209" w:rsidRPr="00BF2209" w:rsidRDefault="00BF2209" w:rsidP="00615723">
            <w:pPr>
              <w:pStyle w:val="Caption-PlaintiffDefendant"/>
              <w:spacing w:line="240" w:lineRule="auto"/>
              <w:ind w:left="2160" w:right="112"/>
              <w:rPr>
                <w:rFonts w:ascii="Times New Roman" w:hAnsi="Times New Roman"/>
                <w:szCs w:val="24"/>
              </w:rPr>
            </w:pPr>
          </w:p>
        </w:tc>
        <w:tc>
          <w:tcPr>
            <w:tcW w:w="457" w:type="dxa"/>
            <w:tcBorders>
              <w:right w:val="nil"/>
            </w:tcBorders>
          </w:tcPr>
          <w:p w14:paraId="518398F3"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408F893B"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5D9065F0"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07A3894C"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27D6EBAC"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7B1BEEC3"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79A3A167"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1573E248"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19BCB35C"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p w14:paraId="773983AB"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w:t>
            </w:r>
          </w:p>
        </w:tc>
        <w:tc>
          <w:tcPr>
            <w:tcW w:w="4846" w:type="dxa"/>
            <w:tcBorders>
              <w:left w:val="nil"/>
            </w:tcBorders>
          </w:tcPr>
          <w:p w14:paraId="747D409D"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 xml:space="preserve">CASE NO. </w:t>
            </w:r>
            <w:bookmarkStart w:id="4" w:name="CaseNumber"/>
            <w:bookmarkEnd w:id="4"/>
          </w:p>
          <w:p w14:paraId="0424ACDE" w14:textId="77777777" w:rsidR="00BF2209" w:rsidRPr="00BF2209" w:rsidRDefault="00BF2209" w:rsidP="00615723">
            <w:pPr>
              <w:pStyle w:val="Caption-RightSide"/>
              <w:spacing w:line="240" w:lineRule="auto"/>
              <w:ind w:left="122"/>
              <w:rPr>
                <w:rFonts w:ascii="Times New Roman" w:hAnsi="Times New Roman"/>
                <w:szCs w:val="24"/>
              </w:rPr>
            </w:pPr>
          </w:p>
          <w:p w14:paraId="0E086E6F"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 xml:space="preserve">JUDGE </w:t>
            </w:r>
            <w:bookmarkStart w:id="5" w:name="JudgeTitle"/>
            <w:bookmarkEnd w:id="5"/>
          </w:p>
          <w:p w14:paraId="74814B1F" w14:textId="77777777" w:rsidR="00BF2209" w:rsidRPr="00BF2209" w:rsidRDefault="00BF2209" w:rsidP="00615723">
            <w:pPr>
              <w:pStyle w:val="Caption-RightSide"/>
              <w:spacing w:line="240" w:lineRule="auto"/>
              <w:ind w:left="122"/>
              <w:rPr>
                <w:rFonts w:ascii="Times New Roman" w:hAnsi="Times New Roman"/>
                <w:szCs w:val="24"/>
              </w:rPr>
            </w:pPr>
          </w:p>
          <w:p w14:paraId="1F2BEA50"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MAGISTRATE JUDGE</w:t>
            </w:r>
          </w:p>
          <w:p w14:paraId="72C8B0E3" w14:textId="77777777" w:rsidR="00BF2209" w:rsidRPr="00BF2209" w:rsidRDefault="00BF2209" w:rsidP="00615723">
            <w:pPr>
              <w:pStyle w:val="Caption-RightSide"/>
              <w:spacing w:line="240" w:lineRule="auto"/>
              <w:ind w:left="122"/>
              <w:rPr>
                <w:rFonts w:ascii="Times New Roman" w:hAnsi="Times New Roman"/>
                <w:szCs w:val="24"/>
              </w:rPr>
            </w:pPr>
            <w:r w:rsidRPr="00BF2209">
              <w:rPr>
                <w:rFonts w:ascii="Times New Roman" w:hAnsi="Times New Roman"/>
                <w:szCs w:val="24"/>
              </w:rPr>
              <w:t>REUBEN J. SHEPERD</w:t>
            </w:r>
          </w:p>
          <w:p w14:paraId="1836ECA7" w14:textId="77777777" w:rsidR="00BF2209" w:rsidRPr="00BF2209" w:rsidRDefault="00BF2209" w:rsidP="00615723">
            <w:pPr>
              <w:pStyle w:val="Caption-RightSide"/>
              <w:spacing w:line="240" w:lineRule="auto"/>
              <w:ind w:left="122"/>
              <w:rPr>
                <w:rFonts w:ascii="Times New Roman" w:hAnsi="Times New Roman"/>
                <w:szCs w:val="24"/>
              </w:rPr>
            </w:pPr>
          </w:p>
          <w:p w14:paraId="0E2183A2" w14:textId="77777777" w:rsidR="00BF2209" w:rsidRPr="00BF2209" w:rsidRDefault="00BF2209" w:rsidP="00615723">
            <w:pPr>
              <w:pStyle w:val="Caption-RightSide"/>
              <w:spacing w:line="240" w:lineRule="auto"/>
              <w:ind w:left="122"/>
              <w:rPr>
                <w:rFonts w:ascii="Times New Roman" w:hAnsi="Times New Roman"/>
                <w:b/>
                <w:bCs/>
                <w:szCs w:val="24"/>
              </w:rPr>
            </w:pPr>
            <w:bookmarkStart w:id="6" w:name="Title"/>
            <w:bookmarkEnd w:id="6"/>
          </w:p>
          <w:p w14:paraId="36C3A3D6" w14:textId="5F2E5886" w:rsidR="00BF2209" w:rsidRPr="00BF2209" w:rsidRDefault="00BF2209" w:rsidP="00615723">
            <w:pPr>
              <w:pStyle w:val="Caption-RightSide"/>
              <w:spacing w:line="240" w:lineRule="auto"/>
              <w:ind w:left="122"/>
              <w:rPr>
                <w:rStyle w:val="boldallcaps"/>
                <w:rFonts w:ascii="Times New Roman" w:eastAsiaTheme="majorEastAsia" w:hAnsi="Times New Roman"/>
                <w:bCs/>
                <w:szCs w:val="24"/>
              </w:rPr>
            </w:pPr>
            <w:r>
              <w:rPr>
                <w:rStyle w:val="boldallcaps"/>
                <w:rFonts w:ascii="Times New Roman" w:eastAsiaTheme="majorEastAsia" w:hAnsi="Times New Roman"/>
                <w:bCs/>
                <w:szCs w:val="24"/>
              </w:rPr>
              <w:t>RULE 26(f) REPORT OF THE PARTIES</w:t>
            </w:r>
          </w:p>
          <w:p w14:paraId="0A71153F" w14:textId="77777777" w:rsidR="00BF2209" w:rsidRPr="00BF2209" w:rsidRDefault="00BF2209" w:rsidP="00615723">
            <w:pPr>
              <w:spacing w:line="240" w:lineRule="auto"/>
              <w:jc w:val="center"/>
              <w:rPr>
                <w:rStyle w:val="boldallcaps"/>
                <w:rFonts w:ascii="Times New Roman" w:hAnsi="Times New Roman" w:cs="Times New Roman"/>
                <w:b w:val="0"/>
              </w:rPr>
            </w:pPr>
          </w:p>
          <w:p w14:paraId="2F48D6D2" w14:textId="77777777" w:rsidR="00BF2209" w:rsidRPr="00BF2209" w:rsidRDefault="00BF2209" w:rsidP="00615723">
            <w:pPr>
              <w:pStyle w:val="Caption-RightSide"/>
              <w:spacing w:line="240" w:lineRule="auto"/>
              <w:ind w:left="122"/>
              <w:rPr>
                <w:rStyle w:val="boldallcaps"/>
                <w:rFonts w:ascii="Times New Roman" w:eastAsiaTheme="majorEastAsia" w:hAnsi="Times New Roman"/>
                <w:b w:val="0"/>
                <w:szCs w:val="24"/>
              </w:rPr>
            </w:pPr>
          </w:p>
          <w:p w14:paraId="18661454" w14:textId="77777777" w:rsidR="00BF2209" w:rsidRPr="00BF2209" w:rsidRDefault="00BF2209" w:rsidP="00615723">
            <w:pPr>
              <w:pStyle w:val="Caption-RightSide"/>
              <w:spacing w:line="240" w:lineRule="auto"/>
              <w:ind w:left="122"/>
              <w:jc w:val="center"/>
              <w:rPr>
                <w:rStyle w:val="boldallcaps"/>
                <w:rFonts w:ascii="Times New Roman" w:eastAsiaTheme="majorEastAsia" w:hAnsi="Times New Roman"/>
                <w:b w:val="0"/>
                <w:szCs w:val="24"/>
              </w:rPr>
            </w:pPr>
          </w:p>
          <w:p w14:paraId="1F268C6C" w14:textId="77777777" w:rsidR="00BF2209" w:rsidRPr="00BF2209" w:rsidRDefault="00BF2209" w:rsidP="00615723">
            <w:pPr>
              <w:spacing w:line="240" w:lineRule="auto"/>
              <w:jc w:val="center"/>
              <w:rPr>
                <w:rStyle w:val="boldallcaps"/>
                <w:rFonts w:ascii="Times New Roman" w:hAnsi="Times New Roman" w:cs="Times New Roman"/>
                <w:b w:val="0"/>
              </w:rPr>
            </w:pPr>
          </w:p>
        </w:tc>
      </w:tr>
      <w:tr w:rsidR="00BF2209" w:rsidRPr="00BF2209" w14:paraId="1494741F" w14:textId="77777777" w:rsidTr="00615723">
        <w:trPr>
          <w:gridAfter w:val="1"/>
          <w:wAfter w:w="4846" w:type="dxa"/>
          <w:trHeight w:val="69"/>
        </w:trPr>
        <w:tc>
          <w:tcPr>
            <w:tcW w:w="4704" w:type="dxa"/>
          </w:tcPr>
          <w:p w14:paraId="1CA9DF9A" w14:textId="77777777" w:rsidR="00BF2209" w:rsidRPr="00BF2209" w:rsidRDefault="00BF2209" w:rsidP="00615723">
            <w:pPr>
              <w:pStyle w:val="Caption-PlaintiffDefendant"/>
              <w:spacing w:line="240" w:lineRule="auto"/>
              <w:rPr>
                <w:rFonts w:ascii="Times New Roman" w:hAnsi="Times New Roman"/>
                <w:szCs w:val="24"/>
              </w:rPr>
            </w:pPr>
          </w:p>
        </w:tc>
        <w:tc>
          <w:tcPr>
            <w:tcW w:w="457" w:type="dxa"/>
          </w:tcPr>
          <w:p w14:paraId="3BF3DD4E" w14:textId="77777777" w:rsidR="00BF2209" w:rsidRPr="00BF2209" w:rsidRDefault="00BF2209" w:rsidP="00615723">
            <w:pPr>
              <w:pStyle w:val="Caption-RightSide"/>
              <w:spacing w:line="240" w:lineRule="auto"/>
              <w:rPr>
                <w:rFonts w:ascii="Times New Roman" w:hAnsi="Times New Roman"/>
                <w:szCs w:val="24"/>
              </w:rPr>
            </w:pPr>
          </w:p>
        </w:tc>
      </w:tr>
    </w:tbl>
    <w:p w14:paraId="52D92DC6" w14:textId="77777777" w:rsidR="00BF2209" w:rsidRPr="00BF2209" w:rsidRDefault="00BF2209" w:rsidP="00BF2209">
      <w:pPr>
        <w:tabs>
          <w:tab w:val="left" w:pos="8373"/>
        </w:tabs>
        <w:spacing w:line="480" w:lineRule="auto"/>
        <w:ind w:right="202"/>
        <w:rPr>
          <w:rFonts w:ascii="Times New Roman" w:hAnsi="Times New Roman" w:cs="Times New Roman"/>
        </w:rPr>
      </w:pPr>
      <w:bookmarkStart w:id="7" w:name="StartHere"/>
      <w:bookmarkStart w:id="8" w:name="Dated"/>
      <w:bookmarkEnd w:id="7"/>
      <w:bookmarkEnd w:id="8"/>
    </w:p>
    <w:p w14:paraId="70BDF7CB" w14:textId="77777777" w:rsidR="00BF2209" w:rsidRPr="00BF2209" w:rsidRDefault="00BF2209" w:rsidP="00BF2209">
      <w:pPr>
        <w:pStyle w:val="BodyText"/>
        <w:numPr>
          <w:ilvl w:val="0"/>
          <w:numId w:val="2"/>
        </w:numPr>
        <w:tabs>
          <w:tab w:val="left" w:pos="8373"/>
        </w:tabs>
        <w:spacing w:line="480" w:lineRule="auto"/>
        <w:ind w:left="1440" w:right="202" w:hanging="720"/>
        <w:rPr>
          <w:b/>
          <w:bCs/>
        </w:rPr>
      </w:pPr>
      <w:r w:rsidRPr="00BF2209">
        <w:rPr>
          <w:b/>
          <w:bCs/>
        </w:rPr>
        <w:t xml:space="preserve">Attendance at Case Management Conference </w:t>
      </w:r>
    </w:p>
    <w:p w14:paraId="42D8120B" w14:textId="77777777" w:rsidR="00BF2209" w:rsidRPr="00BF2209" w:rsidRDefault="00BF2209" w:rsidP="00BF2209">
      <w:pPr>
        <w:pStyle w:val="BodyText"/>
        <w:tabs>
          <w:tab w:val="left" w:pos="720"/>
          <w:tab w:val="left" w:pos="8373"/>
        </w:tabs>
        <w:spacing w:line="480" w:lineRule="auto"/>
        <w:ind w:left="245" w:right="202"/>
        <w:rPr>
          <w:spacing w:val="-10"/>
        </w:rPr>
      </w:pPr>
      <w:r w:rsidRPr="00BF2209">
        <w:tab/>
        <w:t>Pursuant</w:t>
      </w:r>
      <w:r w:rsidRPr="00BF2209">
        <w:rPr>
          <w:spacing w:val="-15"/>
        </w:rPr>
        <w:t xml:space="preserve"> </w:t>
      </w:r>
      <w:r w:rsidRPr="00BF2209">
        <w:t>to</w:t>
      </w:r>
      <w:r w:rsidRPr="00BF2209">
        <w:rPr>
          <w:spacing w:val="-8"/>
        </w:rPr>
        <w:t xml:space="preserve"> </w:t>
      </w:r>
      <w:r w:rsidRPr="00BF2209">
        <w:t>Local</w:t>
      </w:r>
      <w:r w:rsidRPr="00BF2209">
        <w:rPr>
          <w:spacing w:val="-13"/>
        </w:rPr>
        <w:t xml:space="preserve"> </w:t>
      </w:r>
      <w:r w:rsidRPr="00BF2209">
        <w:t>Rule</w:t>
      </w:r>
      <w:r w:rsidRPr="00BF2209">
        <w:rPr>
          <w:spacing w:val="-14"/>
        </w:rPr>
        <w:t xml:space="preserve"> </w:t>
      </w:r>
      <w:r w:rsidRPr="00BF2209">
        <w:t>16.3(b)(3),</w:t>
      </w:r>
      <w:r w:rsidRPr="00BF2209">
        <w:rPr>
          <w:spacing w:val="-12"/>
        </w:rPr>
        <w:t xml:space="preserve"> </w:t>
      </w:r>
      <w:r w:rsidRPr="00BF2209">
        <w:t>the</w:t>
      </w:r>
      <w:r w:rsidRPr="00BF2209">
        <w:rPr>
          <w:spacing w:val="-15"/>
        </w:rPr>
        <w:t xml:space="preserve"> </w:t>
      </w:r>
      <w:r w:rsidRPr="00BF2209">
        <w:t>parties</w:t>
      </w:r>
      <w:r w:rsidRPr="00BF2209">
        <w:rPr>
          <w:spacing w:val="-15"/>
        </w:rPr>
        <w:t xml:space="preserve"> </w:t>
      </w:r>
      <w:r w:rsidRPr="00BF2209">
        <w:t>hereby</w:t>
      </w:r>
      <w:r w:rsidRPr="00BF2209">
        <w:rPr>
          <w:spacing w:val="-13"/>
        </w:rPr>
        <w:t xml:space="preserve"> </w:t>
      </w:r>
      <w:r w:rsidRPr="00BF2209">
        <w:t>submit</w:t>
      </w:r>
      <w:r w:rsidRPr="00BF2209">
        <w:rPr>
          <w:spacing w:val="-13"/>
        </w:rPr>
        <w:t xml:space="preserve"> </w:t>
      </w:r>
      <w:r w:rsidRPr="00BF2209">
        <w:t>the</w:t>
      </w:r>
      <w:r w:rsidRPr="00BF2209">
        <w:rPr>
          <w:spacing w:val="-14"/>
        </w:rPr>
        <w:t xml:space="preserve"> </w:t>
      </w:r>
      <w:r w:rsidRPr="00BF2209">
        <w:t>following</w:t>
      </w:r>
      <w:r w:rsidRPr="00BF2209">
        <w:rPr>
          <w:spacing w:val="-12"/>
        </w:rPr>
        <w:t xml:space="preserve"> </w:t>
      </w:r>
      <w:r w:rsidRPr="00BF2209">
        <w:t>joint</w:t>
      </w:r>
      <w:r w:rsidRPr="00BF2209">
        <w:rPr>
          <w:spacing w:val="-15"/>
        </w:rPr>
        <w:t xml:space="preserve"> </w:t>
      </w:r>
      <w:r w:rsidRPr="00BF2209">
        <w:t>statement</w:t>
      </w:r>
      <w:r w:rsidRPr="00BF2209">
        <w:rPr>
          <w:spacing w:val="-11"/>
        </w:rPr>
        <w:t xml:space="preserve"> </w:t>
      </w:r>
      <w:r w:rsidRPr="00BF2209">
        <w:t>regarding the agenda for the Case Management Conference to be held on ______________, and attended by:</w:t>
      </w:r>
    </w:p>
    <w:p w14:paraId="76390E07" w14:textId="77777777" w:rsidR="00BF2209" w:rsidRPr="00BF2209" w:rsidRDefault="00BF2209" w:rsidP="00BF2209">
      <w:pPr>
        <w:pStyle w:val="BodyText"/>
        <w:tabs>
          <w:tab w:val="left" w:pos="8373"/>
        </w:tabs>
        <w:spacing w:line="480" w:lineRule="auto"/>
        <w:ind w:left="240" w:right="196"/>
      </w:pPr>
      <w:r w:rsidRPr="00BF2209">
        <w:t>________________________, counsel for Plaintiff(s) _________________________; ________________________, counsel for Plaintiff(s) _________________________; ________________________, counsel for Plaintiff(s) _________________________; and ________________________, counsel for Defendant(s) ______________________; ________________________, counsel for Defendant(s) ______________________; ________________________, counsel for Defendant(s) ______________________.</w:t>
      </w:r>
    </w:p>
    <w:p w14:paraId="05DC212D" w14:textId="77777777" w:rsidR="00BF2209" w:rsidRPr="00BF2209" w:rsidRDefault="00BF2209" w:rsidP="00BF2209">
      <w:pPr>
        <w:pStyle w:val="ListParagraph"/>
        <w:keepNext/>
        <w:widowControl w:val="0"/>
        <w:numPr>
          <w:ilvl w:val="0"/>
          <w:numId w:val="2"/>
        </w:numPr>
        <w:tabs>
          <w:tab w:val="left" w:pos="1679"/>
        </w:tabs>
        <w:autoSpaceDE w:val="0"/>
        <w:autoSpaceDN w:val="0"/>
        <w:spacing w:after="0" w:line="480" w:lineRule="auto"/>
        <w:ind w:left="1440" w:hanging="720"/>
        <w:contextualSpacing w:val="0"/>
        <w:rPr>
          <w:rFonts w:ascii="Times New Roman" w:hAnsi="Times New Roman" w:cs="Times New Roman"/>
          <w:b/>
          <w:bCs/>
        </w:rPr>
      </w:pPr>
      <w:r w:rsidRPr="00BF2209">
        <w:rPr>
          <w:rFonts w:ascii="Times New Roman" w:hAnsi="Times New Roman" w:cs="Times New Roman"/>
          <w:b/>
          <w:bCs/>
        </w:rPr>
        <w:lastRenderedPageBreak/>
        <w:t>Important Notice for Parties</w:t>
      </w:r>
    </w:p>
    <w:p w14:paraId="68F16DEC" w14:textId="77777777" w:rsidR="00BF2209" w:rsidRPr="00BF2209" w:rsidRDefault="00BF2209" w:rsidP="00BF2209">
      <w:pPr>
        <w:tabs>
          <w:tab w:val="left" w:pos="720"/>
          <w:tab w:val="left" w:pos="1679"/>
        </w:tabs>
        <w:spacing w:line="480" w:lineRule="auto"/>
        <w:rPr>
          <w:rFonts w:ascii="Times New Roman" w:hAnsi="Times New Roman" w:cs="Times New Roman"/>
        </w:rPr>
      </w:pPr>
      <w:r w:rsidRPr="00BF2209">
        <w:rPr>
          <w:rFonts w:ascii="Times New Roman" w:hAnsi="Times New Roman" w:cs="Times New Roman"/>
        </w:rPr>
        <w:tab/>
        <w:t xml:space="preserve">Before counsel commit to dates and a discovery plan, the Court expects that they have consulted with their respective clients and that clients have provided counsel with sufficient and accurate information to conduct a meaningful conference with opposing counsel and the Court, including on matters regarding discovery of electronically stored information and the key issues on which the parties require early and limited discovery or rulings to facilitate prompt resolution, if one is possible. </w:t>
      </w:r>
    </w:p>
    <w:p w14:paraId="1112E7E1" w14:textId="77777777" w:rsidR="00BF2209" w:rsidRPr="00BF2209" w:rsidRDefault="00BF2209" w:rsidP="00BF2209">
      <w:pPr>
        <w:tabs>
          <w:tab w:val="left" w:pos="720"/>
          <w:tab w:val="left" w:pos="1679"/>
        </w:tabs>
        <w:spacing w:line="480" w:lineRule="auto"/>
        <w:rPr>
          <w:rFonts w:ascii="Times New Roman" w:hAnsi="Times New Roman" w:cs="Times New Roman"/>
          <w:b/>
          <w:bCs/>
        </w:rPr>
      </w:pPr>
      <w:r w:rsidRPr="00BF2209">
        <w:rPr>
          <w:rFonts w:ascii="Times New Roman" w:hAnsi="Times New Roman" w:cs="Times New Roman"/>
        </w:rPr>
        <w:tab/>
        <w:t>Once the Court sets dates at the Case Management Conference or at any subsequent conference, the Court will not change those deadlines without a showing of good cause. Good cause does not include a failure to conduct a reasonable investigation or to have an adequate conference about the issues before the deadline was set.</w:t>
      </w:r>
    </w:p>
    <w:p w14:paraId="1D5660DB" w14:textId="77777777" w:rsidR="00BF2209" w:rsidRPr="00BF2209" w:rsidRDefault="00BF2209" w:rsidP="00BF2209">
      <w:pPr>
        <w:pStyle w:val="ListParagraph"/>
        <w:widowControl w:val="0"/>
        <w:numPr>
          <w:ilvl w:val="0"/>
          <w:numId w:val="2"/>
        </w:numPr>
        <w:tabs>
          <w:tab w:val="left" w:pos="1679"/>
        </w:tabs>
        <w:autoSpaceDE w:val="0"/>
        <w:autoSpaceDN w:val="0"/>
        <w:spacing w:after="0" w:line="480" w:lineRule="auto"/>
        <w:ind w:left="1440" w:hanging="720"/>
        <w:contextualSpacing w:val="0"/>
        <w:rPr>
          <w:rFonts w:ascii="Times New Roman" w:hAnsi="Times New Roman" w:cs="Times New Roman"/>
          <w:b/>
          <w:bCs/>
        </w:rPr>
      </w:pPr>
      <w:r w:rsidRPr="00BF2209">
        <w:rPr>
          <w:rFonts w:ascii="Times New Roman" w:hAnsi="Times New Roman" w:cs="Times New Roman"/>
          <w:b/>
          <w:bCs/>
        </w:rPr>
        <w:t>Track Assignment</w:t>
      </w:r>
    </w:p>
    <w:p w14:paraId="15CE7B4A" w14:textId="77777777" w:rsidR="00BF2209" w:rsidRPr="00BF2209" w:rsidRDefault="00BF2209" w:rsidP="00BF2209">
      <w:pPr>
        <w:tabs>
          <w:tab w:val="left" w:pos="1679"/>
        </w:tabs>
        <w:spacing w:line="480" w:lineRule="auto"/>
        <w:ind w:left="720"/>
        <w:rPr>
          <w:rFonts w:ascii="Times New Roman" w:hAnsi="Times New Roman" w:cs="Times New Roman"/>
        </w:rPr>
      </w:pPr>
      <w:r w:rsidRPr="00BF2209">
        <w:rPr>
          <w:rFonts w:ascii="Times New Roman" w:hAnsi="Times New Roman" w:cs="Times New Roman"/>
        </w:rPr>
        <w:t>This</w:t>
      </w:r>
      <w:r w:rsidRPr="00BF2209">
        <w:rPr>
          <w:rFonts w:ascii="Times New Roman" w:hAnsi="Times New Roman" w:cs="Times New Roman"/>
          <w:spacing w:val="-1"/>
        </w:rPr>
        <w:t xml:space="preserve"> </w:t>
      </w:r>
      <w:r w:rsidRPr="00BF2209">
        <w:rPr>
          <w:rFonts w:ascii="Times New Roman" w:hAnsi="Times New Roman" w:cs="Times New Roman"/>
        </w:rPr>
        <w:t>case</w:t>
      </w:r>
      <w:r w:rsidRPr="00BF2209">
        <w:rPr>
          <w:rFonts w:ascii="Times New Roman" w:hAnsi="Times New Roman" w:cs="Times New Roman"/>
          <w:spacing w:val="-2"/>
        </w:rPr>
        <w:t xml:space="preserve"> </w:t>
      </w:r>
      <w:r w:rsidRPr="00BF2209">
        <w:rPr>
          <w:rFonts w:ascii="Times New Roman" w:hAnsi="Times New Roman" w:cs="Times New Roman"/>
        </w:rPr>
        <w:t>should</w:t>
      </w:r>
      <w:r w:rsidRPr="00BF2209">
        <w:rPr>
          <w:rFonts w:ascii="Times New Roman" w:hAnsi="Times New Roman" w:cs="Times New Roman"/>
          <w:spacing w:val="-1"/>
        </w:rPr>
        <w:t xml:space="preserve"> </w:t>
      </w:r>
      <w:r w:rsidRPr="00BF2209">
        <w:rPr>
          <w:rFonts w:ascii="Times New Roman" w:hAnsi="Times New Roman" w:cs="Times New Roman"/>
        </w:rPr>
        <w:t>be</w:t>
      </w:r>
      <w:r w:rsidRPr="00BF2209">
        <w:rPr>
          <w:rFonts w:ascii="Times New Roman" w:hAnsi="Times New Roman" w:cs="Times New Roman"/>
          <w:spacing w:val="-1"/>
        </w:rPr>
        <w:t xml:space="preserve"> </w:t>
      </w:r>
      <w:r w:rsidRPr="00BF2209">
        <w:rPr>
          <w:rFonts w:ascii="Times New Roman" w:hAnsi="Times New Roman" w:cs="Times New Roman"/>
        </w:rPr>
        <w:t>assigned</w:t>
      </w:r>
      <w:r w:rsidRPr="00BF2209">
        <w:rPr>
          <w:rFonts w:ascii="Times New Roman" w:hAnsi="Times New Roman" w:cs="Times New Roman"/>
          <w:spacing w:val="-1"/>
        </w:rPr>
        <w:t xml:space="preserve"> </w:t>
      </w:r>
      <w:r w:rsidRPr="00BF2209">
        <w:rPr>
          <w:rFonts w:ascii="Times New Roman" w:hAnsi="Times New Roman" w:cs="Times New Roman"/>
        </w:rPr>
        <w:t>to</w:t>
      </w:r>
      <w:r w:rsidRPr="00BF2209">
        <w:rPr>
          <w:rFonts w:ascii="Times New Roman" w:hAnsi="Times New Roman" w:cs="Times New Roman"/>
          <w:spacing w:val="-1"/>
        </w:rPr>
        <w:t xml:space="preserve"> </w:t>
      </w:r>
      <w:r w:rsidRPr="00BF2209">
        <w:rPr>
          <w:rFonts w:ascii="Times New Roman" w:hAnsi="Times New Roman" w:cs="Times New Roman"/>
        </w:rPr>
        <w:t>the</w:t>
      </w:r>
      <w:r w:rsidRPr="00BF2209">
        <w:rPr>
          <w:rFonts w:ascii="Times New Roman" w:hAnsi="Times New Roman" w:cs="Times New Roman"/>
          <w:spacing w:val="-2"/>
        </w:rPr>
        <w:t xml:space="preserve"> </w:t>
      </w:r>
      <w:r w:rsidRPr="00BF2209">
        <w:rPr>
          <w:rFonts w:ascii="Times New Roman" w:hAnsi="Times New Roman" w:cs="Times New Roman"/>
        </w:rPr>
        <w:t xml:space="preserve">following </w:t>
      </w:r>
      <w:r w:rsidRPr="00BF2209">
        <w:rPr>
          <w:rFonts w:ascii="Times New Roman" w:hAnsi="Times New Roman" w:cs="Times New Roman"/>
          <w:spacing w:val="-2"/>
        </w:rPr>
        <w:t>track:</w:t>
      </w:r>
    </w:p>
    <w:p w14:paraId="2D5C9588" w14:textId="77777777" w:rsidR="00BF2209" w:rsidRPr="00BF2209" w:rsidRDefault="00BF2209" w:rsidP="00BF2209">
      <w:pPr>
        <w:pStyle w:val="BodyText"/>
        <w:tabs>
          <w:tab w:val="left" w:pos="6569"/>
        </w:tabs>
        <w:spacing w:line="480" w:lineRule="auto"/>
        <w:ind w:left="1403"/>
      </w:pPr>
      <w:r w:rsidRPr="00BF2209">
        <w:rPr>
          <w:noProof/>
          <w:position w:val="-4"/>
        </w:rPr>
        <w:drawing>
          <wp:inline distT="0" distB="0" distL="0" distR="0" wp14:anchorId="739DFF1D" wp14:editId="0F50F140">
            <wp:extent cx="260454" cy="228600"/>
            <wp:effectExtent l="0" t="0" r="0" b="0"/>
            <wp:docPr id="77450958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40"/>
        </w:rPr>
        <w:t xml:space="preserve"> </w:t>
      </w:r>
      <w:r w:rsidRPr="00BF2209">
        <w:t>Expedited</w:t>
      </w:r>
      <w:r w:rsidRPr="00BF2209">
        <w:tab/>
      </w:r>
      <w:r w:rsidRPr="00BF2209">
        <w:rPr>
          <w:noProof/>
          <w:position w:val="-4"/>
        </w:rPr>
        <w:drawing>
          <wp:inline distT="0" distB="0" distL="0" distR="0" wp14:anchorId="2F43E584" wp14:editId="5AC8B472">
            <wp:extent cx="260454" cy="228600"/>
            <wp:effectExtent l="0" t="0" r="0" b="0"/>
            <wp:docPr id="60218318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40"/>
        </w:rPr>
        <w:t xml:space="preserve"> </w:t>
      </w:r>
      <w:r w:rsidRPr="00BF2209">
        <w:t>Mass Tort</w:t>
      </w:r>
    </w:p>
    <w:p w14:paraId="53E15F77" w14:textId="77777777" w:rsidR="00BF2209" w:rsidRPr="00BF2209" w:rsidRDefault="00BF2209" w:rsidP="00BF2209">
      <w:pPr>
        <w:pStyle w:val="BodyText"/>
        <w:tabs>
          <w:tab w:val="left" w:pos="1991"/>
          <w:tab w:val="left" w:pos="6544"/>
        </w:tabs>
        <w:spacing w:line="480" w:lineRule="auto"/>
        <w:ind w:left="1409"/>
      </w:pPr>
      <w:r w:rsidRPr="00BF2209">
        <w:rPr>
          <w:noProof/>
          <w:position w:val="-4"/>
        </w:rPr>
        <w:drawing>
          <wp:inline distT="0" distB="0" distL="0" distR="0" wp14:anchorId="60BF5BCB" wp14:editId="2831678B">
            <wp:extent cx="260454" cy="228600"/>
            <wp:effectExtent l="0" t="0" r="0" b="0"/>
            <wp:docPr id="163605668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tab/>
      </w:r>
      <w:r w:rsidRPr="00BF2209">
        <w:rPr>
          <w:spacing w:val="-2"/>
        </w:rPr>
        <w:t>Complex</w:t>
      </w:r>
      <w:r w:rsidRPr="00BF2209">
        <w:tab/>
        <w:t xml:space="preserve"> </w:t>
      </w:r>
      <w:r w:rsidRPr="00BF2209">
        <w:rPr>
          <w:noProof/>
          <w:position w:val="-4"/>
        </w:rPr>
        <w:drawing>
          <wp:inline distT="0" distB="0" distL="0" distR="0" wp14:anchorId="0A5E0F73" wp14:editId="55835AFC">
            <wp:extent cx="260454" cy="228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40"/>
        </w:rPr>
        <w:t xml:space="preserve"> </w:t>
      </w:r>
      <w:r w:rsidRPr="00BF2209">
        <w:t>Administrative</w:t>
      </w:r>
    </w:p>
    <w:p w14:paraId="08184900" w14:textId="77777777" w:rsidR="00BF2209" w:rsidRPr="00BF2209" w:rsidRDefault="00BF2209" w:rsidP="00BF2209">
      <w:pPr>
        <w:pStyle w:val="BodyText"/>
        <w:spacing w:line="480" w:lineRule="auto"/>
        <w:ind w:left="1409"/>
      </w:pPr>
      <w:r w:rsidRPr="00BF2209">
        <w:rPr>
          <w:noProof/>
          <w:position w:val="-4"/>
        </w:rPr>
        <w:drawing>
          <wp:inline distT="0" distB="0" distL="0" distR="0" wp14:anchorId="2B4655D5" wp14:editId="44578F84">
            <wp:extent cx="260454" cy="228600"/>
            <wp:effectExtent l="0" t="0" r="0" b="0"/>
            <wp:docPr id="121269744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80"/>
        </w:rPr>
        <w:t xml:space="preserve"> </w:t>
      </w:r>
      <w:r w:rsidRPr="00BF2209">
        <w:t>Standard</w:t>
      </w:r>
    </w:p>
    <w:p w14:paraId="26B546A4" w14:textId="77777777" w:rsidR="00BF2209" w:rsidRPr="00BF2209" w:rsidRDefault="00BF2209" w:rsidP="00BF2209">
      <w:pPr>
        <w:pStyle w:val="ListParagraph"/>
        <w:widowControl w:val="0"/>
        <w:numPr>
          <w:ilvl w:val="0"/>
          <w:numId w:val="2"/>
        </w:numPr>
        <w:tabs>
          <w:tab w:val="left" w:pos="1679"/>
        </w:tabs>
        <w:autoSpaceDE w:val="0"/>
        <w:autoSpaceDN w:val="0"/>
        <w:spacing w:after="0" w:line="480" w:lineRule="auto"/>
        <w:ind w:left="1440" w:hanging="720"/>
        <w:contextualSpacing w:val="0"/>
        <w:rPr>
          <w:rFonts w:ascii="Times New Roman" w:hAnsi="Times New Roman" w:cs="Times New Roman"/>
          <w:b/>
          <w:bCs/>
        </w:rPr>
      </w:pPr>
      <w:r w:rsidRPr="00BF2209">
        <w:rPr>
          <w:rFonts w:ascii="Times New Roman" w:hAnsi="Times New Roman" w:cs="Times New Roman"/>
          <w:b/>
          <w:bCs/>
        </w:rPr>
        <w:t>Alternative Dispute Resolution</w:t>
      </w:r>
    </w:p>
    <w:p w14:paraId="1363B98D" w14:textId="77777777" w:rsidR="00BF2209" w:rsidRPr="00BF2209" w:rsidRDefault="00BF2209" w:rsidP="00BF2209">
      <w:pPr>
        <w:tabs>
          <w:tab w:val="left" w:pos="1679"/>
        </w:tabs>
        <w:spacing w:line="480" w:lineRule="auto"/>
        <w:ind w:left="720"/>
        <w:rPr>
          <w:rFonts w:ascii="Times New Roman" w:hAnsi="Times New Roman" w:cs="Times New Roman"/>
        </w:rPr>
      </w:pPr>
      <w:r w:rsidRPr="00BF2209">
        <w:rPr>
          <w:rFonts w:ascii="Times New Roman" w:hAnsi="Times New Roman" w:cs="Times New Roman"/>
        </w:rPr>
        <w:t>This</w:t>
      </w:r>
      <w:r w:rsidRPr="00BF2209">
        <w:rPr>
          <w:rFonts w:ascii="Times New Roman" w:hAnsi="Times New Roman" w:cs="Times New Roman"/>
          <w:spacing w:val="-3"/>
        </w:rPr>
        <w:t xml:space="preserve"> </w:t>
      </w:r>
      <w:r w:rsidRPr="00BF2209">
        <w:rPr>
          <w:rFonts w:ascii="Times New Roman" w:hAnsi="Times New Roman" w:cs="Times New Roman"/>
        </w:rPr>
        <w:t xml:space="preserve">case </w:t>
      </w:r>
      <w:r w:rsidRPr="00BF2209">
        <w:rPr>
          <w:rFonts w:ascii="Times New Roman" w:hAnsi="Times New Roman" w:cs="Times New Roman"/>
          <w:noProof/>
          <w:spacing w:val="1"/>
          <w:position w:val="-3"/>
        </w:rPr>
        <w:drawing>
          <wp:inline distT="0" distB="0" distL="0" distR="0" wp14:anchorId="6E298B33" wp14:editId="4ACE11F9">
            <wp:extent cx="381000" cy="23117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381000" cy="231178"/>
                    </a:xfrm>
                    <a:prstGeom prst="rect">
                      <a:avLst/>
                    </a:prstGeom>
                  </pic:spPr>
                </pic:pic>
              </a:graphicData>
            </a:graphic>
          </wp:inline>
        </w:drawing>
      </w:r>
      <w:r w:rsidRPr="00BF2209">
        <w:rPr>
          <w:rFonts w:ascii="Times New Roman" w:hAnsi="Times New Roman" w:cs="Times New Roman"/>
        </w:rPr>
        <w:t>is/</w:t>
      </w:r>
      <w:r w:rsidRPr="00BF2209">
        <w:rPr>
          <w:rFonts w:ascii="Times New Roman" w:hAnsi="Times New Roman" w:cs="Times New Roman"/>
          <w:spacing w:val="-2"/>
        </w:rPr>
        <w:t xml:space="preserve"> </w:t>
      </w:r>
      <w:r w:rsidRPr="00BF2209">
        <w:rPr>
          <w:rFonts w:ascii="Times New Roman" w:hAnsi="Times New Roman" w:cs="Times New Roman"/>
          <w:noProof/>
          <w:spacing w:val="-2"/>
          <w:position w:val="-4"/>
        </w:rPr>
        <w:drawing>
          <wp:inline distT="0" distB="0" distL="0" distR="0" wp14:anchorId="5E944D67" wp14:editId="7A6A6159">
            <wp:extent cx="382511"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82511" cy="228600"/>
                    </a:xfrm>
                    <a:prstGeom prst="rect">
                      <a:avLst/>
                    </a:prstGeom>
                  </pic:spPr>
                </pic:pic>
              </a:graphicData>
            </a:graphic>
          </wp:inline>
        </w:drawing>
      </w:r>
      <w:r w:rsidRPr="00BF2209">
        <w:rPr>
          <w:rFonts w:ascii="Times New Roman" w:hAnsi="Times New Roman" w:cs="Times New Roman"/>
        </w:rPr>
        <w:t>is</w:t>
      </w:r>
      <w:r w:rsidRPr="00BF2209">
        <w:rPr>
          <w:rFonts w:ascii="Times New Roman" w:hAnsi="Times New Roman" w:cs="Times New Roman"/>
          <w:spacing w:val="-4"/>
        </w:rPr>
        <w:t xml:space="preserve"> </w:t>
      </w:r>
      <w:r w:rsidRPr="00BF2209">
        <w:rPr>
          <w:rFonts w:ascii="Times New Roman" w:hAnsi="Times New Roman" w:cs="Times New Roman"/>
        </w:rPr>
        <w:t>not</w:t>
      </w:r>
      <w:r w:rsidRPr="00BF2209">
        <w:rPr>
          <w:rFonts w:ascii="Times New Roman" w:hAnsi="Times New Roman" w:cs="Times New Roman"/>
          <w:spacing w:val="-5"/>
        </w:rPr>
        <w:t xml:space="preserve"> presently </w:t>
      </w:r>
      <w:r w:rsidRPr="00BF2209">
        <w:rPr>
          <w:rFonts w:ascii="Times New Roman" w:hAnsi="Times New Roman" w:cs="Times New Roman"/>
        </w:rPr>
        <w:t>suitable</w:t>
      </w:r>
      <w:r w:rsidRPr="00BF2209">
        <w:rPr>
          <w:rFonts w:ascii="Times New Roman" w:hAnsi="Times New Roman" w:cs="Times New Roman"/>
          <w:spacing w:val="-5"/>
        </w:rPr>
        <w:t xml:space="preserve"> </w:t>
      </w:r>
      <w:r w:rsidRPr="00BF2209">
        <w:rPr>
          <w:rFonts w:ascii="Times New Roman" w:hAnsi="Times New Roman" w:cs="Times New Roman"/>
        </w:rPr>
        <w:t>for</w:t>
      </w:r>
      <w:r w:rsidRPr="00BF2209">
        <w:rPr>
          <w:rFonts w:ascii="Times New Roman" w:hAnsi="Times New Roman" w:cs="Times New Roman"/>
          <w:spacing w:val="-6"/>
        </w:rPr>
        <w:t xml:space="preserve"> </w:t>
      </w:r>
      <w:r w:rsidRPr="00BF2209">
        <w:rPr>
          <w:rFonts w:ascii="Times New Roman" w:hAnsi="Times New Roman" w:cs="Times New Roman"/>
        </w:rPr>
        <w:t>one</w:t>
      </w:r>
      <w:r w:rsidRPr="00BF2209">
        <w:rPr>
          <w:rFonts w:ascii="Times New Roman" w:hAnsi="Times New Roman" w:cs="Times New Roman"/>
          <w:spacing w:val="-7"/>
        </w:rPr>
        <w:t xml:space="preserve"> </w:t>
      </w:r>
      <w:r w:rsidRPr="00BF2209">
        <w:rPr>
          <w:rFonts w:ascii="Times New Roman" w:hAnsi="Times New Roman" w:cs="Times New Roman"/>
        </w:rPr>
        <w:t>or</w:t>
      </w:r>
      <w:r w:rsidRPr="00BF2209">
        <w:rPr>
          <w:rFonts w:ascii="Times New Roman" w:hAnsi="Times New Roman" w:cs="Times New Roman"/>
          <w:spacing w:val="-1"/>
        </w:rPr>
        <w:t xml:space="preserve"> </w:t>
      </w:r>
      <w:r w:rsidRPr="00BF2209">
        <w:rPr>
          <w:rFonts w:ascii="Times New Roman" w:hAnsi="Times New Roman" w:cs="Times New Roman"/>
        </w:rPr>
        <w:t>more</w:t>
      </w:r>
      <w:r w:rsidRPr="00BF2209">
        <w:rPr>
          <w:rFonts w:ascii="Times New Roman" w:hAnsi="Times New Roman" w:cs="Times New Roman"/>
          <w:spacing w:val="-7"/>
        </w:rPr>
        <w:t xml:space="preserve"> </w:t>
      </w:r>
      <w:r w:rsidRPr="00BF2209">
        <w:rPr>
          <w:rFonts w:ascii="Times New Roman" w:hAnsi="Times New Roman" w:cs="Times New Roman"/>
        </w:rPr>
        <w:t>of</w:t>
      </w:r>
      <w:r w:rsidRPr="00BF2209">
        <w:rPr>
          <w:rFonts w:ascii="Times New Roman" w:hAnsi="Times New Roman" w:cs="Times New Roman"/>
          <w:spacing w:val="-6"/>
        </w:rPr>
        <w:t xml:space="preserve"> </w:t>
      </w:r>
      <w:r w:rsidRPr="00BF2209">
        <w:rPr>
          <w:rFonts w:ascii="Times New Roman" w:hAnsi="Times New Roman" w:cs="Times New Roman"/>
        </w:rPr>
        <w:t>the</w:t>
      </w:r>
      <w:r w:rsidRPr="00BF2209">
        <w:rPr>
          <w:rFonts w:ascii="Times New Roman" w:hAnsi="Times New Roman" w:cs="Times New Roman"/>
          <w:spacing w:val="-7"/>
        </w:rPr>
        <w:t xml:space="preserve"> </w:t>
      </w:r>
      <w:r w:rsidRPr="00BF2209">
        <w:rPr>
          <w:rFonts w:ascii="Times New Roman" w:hAnsi="Times New Roman" w:cs="Times New Roman"/>
        </w:rPr>
        <w:t>following</w:t>
      </w:r>
      <w:r w:rsidRPr="00BF2209">
        <w:rPr>
          <w:rFonts w:ascii="Times New Roman" w:hAnsi="Times New Roman" w:cs="Times New Roman"/>
          <w:spacing w:val="-5"/>
        </w:rPr>
        <w:t xml:space="preserve"> </w:t>
      </w:r>
      <w:r w:rsidRPr="00BF2209">
        <w:rPr>
          <w:rFonts w:ascii="Times New Roman" w:hAnsi="Times New Roman" w:cs="Times New Roman"/>
          <w:spacing w:val="-2"/>
        </w:rPr>
        <w:t>Alternative</w:t>
      </w:r>
    </w:p>
    <w:p w14:paraId="73D223FF" w14:textId="77777777" w:rsidR="00BF2209" w:rsidRPr="00BF2209" w:rsidRDefault="00BF2209" w:rsidP="00BF2209">
      <w:pPr>
        <w:pStyle w:val="BodyText"/>
        <w:spacing w:line="480" w:lineRule="auto"/>
      </w:pPr>
      <w:r w:rsidRPr="00BF2209">
        <w:t>Dispute</w:t>
      </w:r>
      <w:r w:rsidRPr="00BF2209">
        <w:rPr>
          <w:spacing w:val="-3"/>
        </w:rPr>
        <w:t xml:space="preserve"> </w:t>
      </w:r>
      <w:r w:rsidRPr="00BF2209">
        <w:t>Resolution</w:t>
      </w:r>
      <w:r w:rsidRPr="00BF2209">
        <w:rPr>
          <w:spacing w:val="-2"/>
        </w:rPr>
        <w:t xml:space="preserve"> </w:t>
      </w:r>
      <w:r w:rsidRPr="00BF2209">
        <w:t>(“ADR”)</w:t>
      </w:r>
      <w:r w:rsidRPr="00BF2209">
        <w:rPr>
          <w:spacing w:val="-2"/>
        </w:rPr>
        <w:t xml:space="preserve"> mechanisms:</w:t>
      </w:r>
    </w:p>
    <w:p w14:paraId="5FBBDC4E" w14:textId="77777777" w:rsidR="00BF2209" w:rsidRPr="00BF2209" w:rsidRDefault="00BF2209" w:rsidP="00BF2209">
      <w:pPr>
        <w:pStyle w:val="BodyText"/>
        <w:tabs>
          <w:tab w:val="left" w:pos="6582"/>
        </w:tabs>
        <w:spacing w:line="480" w:lineRule="auto"/>
        <w:ind w:left="1415"/>
      </w:pPr>
      <w:r w:rsidRPr="00BF2209">
        <w:rPr>
          <w:noProof/>
          <w:position w:val="-4"/>
        </w:rPr>
        <w:drawing>
          <wp:inline distT="0" distB="0" distL="0" distR="0" wp14:anchorId="5E2599FA" wp14:editId="6390F564">
            <wp:extent cx="260454" cy="228600"/>
            <wp:effectExtent l="0" t="0" r="0" b="0"/>
            <wp:docPr id="31296721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37"/>
        </w:rPr>
        <w:t xml:space="preserve"> </w:t>
      </w:r>
      <w:r w:rsidRPr="00BF2209">
        <w:t>Early Neutral Evaluation</w:t>
      </w:r>
      <w:r w:rsidRPr="00BF2209">
        <w:tab/>
      </w:r>
      <w:r w:rsidRPr="00BF2209">
        <w:rPr>
          <w:noProof/>
          <w:position w:val="-4"/>
        </w:rPr>
        <w:drawing>
          <wp:inline distT="0" distB="0" distL="0" distR="0" wp14:anchorId="4B22FAE8" wp14:editId="1800809B">
            <wp:extent cx="260454" cy="228600"/>
            <wp:effectExtent l="0" t="0" r="0" b="0"/>
            <wp:docPr id="55759702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40"/>
        </w:rPr>
        <w:t xml:space="preserve"> </w:t>
      </w:r>
      <w:r w:rsidRPr="00BF2209">
        <w:t>Summary Jury Trial</w:t>
      </w:r>
    </w:p>
    <w:p w14:paraId="44FF811D" w14:textId="77777777" w:rsidR="00BF2209" w:rsidRPr="00BF2209" w:rsidRDefault="00BF2209" w:rsidP="00BF2209">
      <w:pPr>
        <w:pStyle w:val="BodyText"/>
        <w:tabs>
          <w:tab w:val="left" w:pos="6606"/>
        </w:tabs>
        <w:spacing w:line="480" w:lineRule="auto"/>
        <w:ind w:left="1440"/>
      </w:pPr>
      <w:r w:rsidRPr="00BF2209">
        <w:rPr>
          <w:noProof/>
          <w:position w:val="-4"/>
        </w:rPr>
        <w:lastRenderedPageBreak/>
        <w:drawing>
          <wp:inline distT="0" distB="0" distL="0" distR="0" wp14:anchorId="66528A7B" wp14:editId="0797782A">
            <wp:extent cx="260454" cy="228600"/>
            <wp:effectExtent l="0" t="0" r="0" b="0"/>
            <wp:docPr id="166835384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40"/>
        </w:rPr>
        <w:t xml:space="preserve"> </w:t>
      </w:r>
      <w:r w:rsidRPr="00BF2209">
        <w:t>Mediation</w:t>
      </w:r>
      <w:r w:rsidRPr="00BF2209">
        <w:tab/>
      </w:r>
      <w:r w:rsidRPr="00BF2209">
        <w:rPr>
          <w:noProof/>
          <w:position w:val="-4"/>
        </w:rPr>
        <w:drawing>
          <wp:inline distT="0" distB="0" distL="0" distR="0" wp14:anchorId="58E990D0" wp14:editId="13656630">
            <wp:extent cx="260454" cy="228600"/>
            <wp:effectExtent l="0" t="0" r="0" b="0"/>
            <wp:docPr id="174012921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40"/>
        </w:rPr>
        <w:t xml:space="preserve"> </w:t>
      </w:r>
      <w:r w:rsidRPr="00BF2209">
        <w:t>Summary Bench Trial</w:t>
      </w:r>
    </w:p>
    <w:p w14:paraId="19091B24" w14:textId="77777777" w:rsidR="00BF2209" w:rsidRPr="00BF2209" w:rsidRDefault="00BF2209" w:rsidP="00BF2209">
      <w:pPr>
        <w:pStyle w:val="BodyText"/>
        <w:spacing w:line="480" w:lineRule="auto"/>
        <w:ind w:left="1440"/>
        <w:rPr>
          <w:spacing w:val="-2"/>
        </w:rPr>
      </w:pPr>
      <w:r w:rsidRPr="00BF2209">
        <w:rPr>
          <w:noProof/>
          <w:position w:val="-4"/>
        </w:rPr>
        <w:drawing>
          <wp:inline distT="0" distB="0" distL="0" distR="0" wp14:anchorId="340E051F" wp14:editId="18E74D42">
            <wp:extent cx="260454" cy="228600"/>
            <wp:effectExtent l="0" t="0" r="0" b="0"/>
            <wp:docPr id="6389648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spacing w:val="-2"/>
        </w:rPr>
        <w:t xml:space="preserve">  Arbitration</w:t>
      </w:r>
    </w:p>
    <w:p w14:paraId="0D62F33F" w14:textId="77777777" w:rsidR="00BF2209" w:rsidRPr="00BF2209" w:rsidRDefault="00BF2209" w:rsidP="00BF2209">
      <w:pPr>
        <w:pStyle w:val="BodyText"/>
        <w:spacing w:line="480" w:lineRule="auto"/>
        <w:ind w:firstLine="600"/>
      </w:pPr>
      <w:r w:rsidRPr="00BF2209">
        <w:t xml:space="preserve">If the parties believe this matter is </w:t>
      </w:r>
      <w:r w:rsidRPr="00BF2209">
        <w:rPr>
          <w:i/>
          <w:iCs/>
        </w:rPr>
        <w:t>not</w:t>
      </w:r>
      <w:r w:rsidRPr="00BF2209">
        <w:t xml:space="preserve"> presently suitable for ADR but might be later, please identify with particularity what discovery would be necessary before ADR might be appropriate:</w:t>
      </w:r>
    </w:p>
    <w:p w14:paraId="281A7016" w14:textId="77777777" w:rsidR="00BF2209" w:rsidRPr="00BF2209" w:rsidRDefault="00BF2209" w:rsidP="00BF2209">
      <w:pPr>
        <w:pStyle w:val="BodyText"/>
        <w:spacing w:line="480" w:lineRule="auto"/>
        <w:ind w:firstLine="600"/>
      </w:pPr>
    </w:p>
    <w:p w14:paraId="194AB850" w14:textId="77777777" w:rsidR="00BF2209" w:rsidRPr="00BF2209" w:rsidRDefault="00BF2209" w:rsidP="00BF2209">
      <w:pPr>
        <w:pStyle w:val="ListParagraph"/>
        <w:widowControl w:val="0"/>
        <w:numPr>
          <w:ilvl w:val="0"/>
          <w:numId w:val="2"/>
        </w:numPr>
        <w:tabs>
          <w:tab w:val="left" w:pos="1679"/>
          <w:tab w:val="left" w:pos="3886"/>
        </w:tabs>
        <w:autoSpaceDE w:val="0"/>
        <w:autoSpaceDN w:val="0"/>
        <w:spacing w:after="0" w:line="480" w:lineRule="auto"/>
        <w:ind w:left="1440" w:right="360" w:hanging="720"/>
        <w:contextualSpacing w:val="0"/>
        <w:rPr>
          <w:rFonts w:ascii="Times New Roman" w:hAnsi="Times New Roman" w:cs="Times New Roman"/>
          <w:b/>
          <w:bCs/>
          <w:position w:val="-9"/>
        </w:rPr>
      </w:pPr>
      <w:r w:rsidRPr="00BF2209">
        <w:rPr>
          <w:rFonts w:ascii="Times New Roman" w:hAnsi="Times New Roman" w:cs="Times New Roman"/>
          <w:b/>
          <w:bCs/>
          <w:position w:val="-9"/>
        </w:rPr>
        <w:t>Consent to the Magistrate Judge</w:t>
      </w:r>
    </w:p>
    <w:p w14:paraId="628D9101" w14:textId="77777777" w:rsidR="00BF2209" w:rsidRPr="00BF2209" w:rsidRDefault="00BF2209" w:rsidP="00BF2209">
      <w:pPr>
        <w:pStyle w:val="ListParagraph"/>
        <w:tabs>
          <w:tab w:val="left" w:pos="720"/>
          <w:tab w:val="left" w:pos="1679"/>
          <w:tab w:val="left" w:pos="3886"/>
        </w:tabs>
        <w:spacing w:line="480" w:lineRule="auto"/>
        <w:ind w:left="0"/>
        <w:rPr>
          <w:rFonts w:ascii="Times New Roman" w:hAnsi="Times New Roman" w:cs="Times New Roman"/>
          <w:position w:val="-9"/>
        </w:rPr>
      </w:pPr>
      <w:r w:rsidRPr="00BF2209">
        <w:rPr>
          <w:rFonts w:ascii="Times New Roman" w:hAnsi="Times New Roman" w:cs="Times New Roman"/>
          <w:position w:val="-9"/>
        </w:rPr>
        <w:tab/>
        <w:t xml:space="preserve">The parties  </w:t>
      </w:r>
      <w:r w:rsidRPr="00BF2209">
        <w:rPr>
          <w:rFonts w:ascii="Times New Roman" w:hAnsi="Times New Roman" w:cs="Times New Roman"/>
          <w:noProof/>
          <w:spacing w:val="-10"/>
          <w:position w:val="-15"/>
        </w:rPr>
        <w:drawing>
          <wp:inline distT="0" distB="0" distL="0" distR="0" wp14:anchorId="7C8B8C07" wp14:editId="1087EB72">
            <wp:extent cx="233299" cy="229984"/>
            <wp:effectExtent l="0" t="0" r="0" b="0"/>
            <wp:docPr id="71107814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233299" cy="229984"/>
                    </a:xfrm>
                    <a:prstGeom prst="rect">
                      <a:avLst/>
                    </a:prstGeom>
                  </pic:spPr>
                </pic:pic>
              </a:graphicData>
            </a:graphic>
          </wp:inline>
        </w:drawing>
      </w:r>
      <w:r w:rsidRPr="00BF2209">
        <w:rPr>
          <w:rFonts w:ascii="Times New Roman" w:hAnsi="Times New Roman" w:cs="Times New Roman"/>
          <w:position w:val="-9"/>
        </w:rPr>
        <w:t xml:space="preserve"> do </w:t>
      </w:r>
      <w:r w:rsidRPr="00BF2209">
        <w:rPr>
          <w:rFonts w:ascii="Times New Roman" w:hAnsi="Times New Roman" w:cs="Times New Roman"/>
          <w:noProof/>
          <w:spacing w:val="-10"/>
          <w:position w:val="-15"/>
        </w:rPr>
        <w:drawing>
          <wp:inline distT="0" distB="0" distL="0" distR="0" wp14:anchorId="4960347A" wp14:editId="0ACA11C7">
            <wp:extent cx="233299" cy="229984"/>
            <wp:effectExtent l="0" t="0" r="0" b="0"/>
            <wp:docPr id="24694927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233299" cy="229984"/>
                    </a:xfrm>
                    <a:prstGeom prst="rect">
                      <a:avLst/>
                    </a:prstGeom>
                  </pic:spPr>
                </pic:pic>
              </a:graphicData>
            </a:graphic>
          </wp:inline>
        </w:drawing>
      </w:r>
      <w:r w:rsidRPr="00BF2209">
        <w:rPr>
          <w:rFonts w:ascii="Times New Roman" w:hAnsi="Times New Roman" w:cs="Times New Roman"/>
          <w:position w:val="-9"/>
        </w:rPr>
        <w:t xml:space="preserve">  do not consent to the jurisdiction of the United State Magistrate Judge under 28 U.S.C. § 636(c).</w:t>
      </w:r>
    </w:p>
    <w:p w14:paraId="6C00B930" w14:textId="77777777" w:rsidR="00BF2209" w:rsidRPr="00BF2209" w:rsidRDefault="00BF2209" w:rsidP="00BF2209">
      <w:pPr>
        <w:pStyle w:val="Heading1"/>
        <w:numPr>
          <w:ilvl w:val="0"/>
          <w:numId w:val="2"/>
        </w:numPr>
        <w:tabs>
          <w:tab w:val="left" w:pos="1679"/>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Pre-Discovery</w:t>
      </w:r>
      <w:r w:rsidRPr="00BF2209">
        <w:rPr>
          <w:rFonts w:ascii="Times New Roman" w:hAnsi="Times New Roman" w:cs="Times New Roman"/>
          <w:b/>
          <w:bCs/>
          <w:color w:val="auto"/>
          <w:spacing w:val="-6"/>
          <w:sz w:val="24"/>
          <w:szCs w:val="24"/>
        </w:rPr>
        <w:t xml:space="preserve"> </w:t>
      </w:r>
      <w:r w:rsidRPr="00BF2209">
        <w:rPr>
          <w:rFonts w:ascii="Times New Roman" w:hAnsi="Times New Roman" w:cs="Times New Roman"/>
          <w:b/>
          <w:bCs/>
          <w:color w:val="auto"/>
          <w:spacing w:val="-2"/>
          <w:sz w:val="24"/>
          <w:szCs w:val="24"/>
        </w:rPr>
        <w:t>Disclosures</w:t>
      </w:r>
    </w:p>
    <w:p w14:paraId="72CD60DE" w14:textId="77777777" w:rsidR="00BF2209" w:rsidRPr="00BF2209" w:rsidRDefault="00BF2209" w:rsidP="00BF2209">
      <w:pPr>
        <w:pStyle w:val="BodyText"/>
        <w:keepNext/>
        <w:spacing w:line="480" w:lineRule="auto"/>
        <w:ind w:left="720"/>
      </w:pPr>
      <w:r w:rsidRPr="00BF2209">
        <w:t>The</w:t>
      </w:r>
      <w:r w:rsidRPr="00BF2209">
        <w:rPr>
          <w:spacing w:val="-7"/>
        </w:rPr>
        <w:t xml:space="preserve"> </w:t>
      </w:r>
      <w:r w:rsidRPr="00BF2209">
        <w:rPr>
          <w:spacing w:val="-2"/>
        </w:rPr>
        <w:t>parties:</w:t>
      </w:r>
      <w:r w:rsidRPr="00BF2209">
        <w:tab/>
      </w:r>
    </w:p>
    <w:p w14:paraId="4C0A1D5C" w14:textId="77777777" w:rsidR="00BF2209" w:rsidRPr="00BF2209" w:rsidRDefault="00BF2209" w:rsidP="00BF2209">
      <w:pPr>
        <w:pStyle w:val="BodyText"/>
        <w:spacing w:line="480" w:lineRule="auto"/>
        <w:ind w:left="1440"/>
        <w:rPr>
          <w:spacing w:val="-5"/>
        </w:rPr>
      </w:pPr>
      <w:r w:rsidRPr="00BF2209">
        <w:rPr>
          <w:noProof/>
          <w:position w:val="-4"/>
        </w:rPr>
        <w:drawing>
          <wp:inline distT="0" distB="0" distL="0" distR="0" wp14:anchorId="0518B086" wp14:editId="1F38C51F">
            <wp:extent cx="260454" cy="228600"/>
            <wp:effectExtent l="0" t="0" r="0" b="0"/>
            <wp:docPr id="32059340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t xml:space="preserve">   have</w:t>
      </w:r>
      <w:r w:rsidRPr="00BF2209">
        <w:rPr>
          <w:spacing w:val="-9"/>
        </w:rPr>
        <w:t xml:space="preserve"> </w:t>
      </w:r>
      <w:r w:rsidRPr="00BF2209">
        <w:t>exchanged</w:t>
      </w:r>
      <w:r w:rsidRPr="00BF2209">
        <w:rPr>
          <w:spacing w:val="-8"/>
        </w:rPr>
        <w:t xml:space="preserve"> </w:t>
      </w:r>
      <w:r w:rsidRPr="00BF2209">
        <w:t>pre-discovery</w:t>
      </w:r>
      <w:r w:rsidRPr="00BF2209">
        <w:rPr>
          <w:spacing w:val="-8"/>
        </w:rPr>
        <w:t xml:space="preserve"> </w:t>
      </w:r>
      <w:r w:rsidRPr="00BF2209">
        <w:t>disclosures;</w:t>
      </w:r>
      <w:r w:rsidRPr="00BF2209">
        <w:rPr>
          <w:spacing w:val="-4"/>
        </w:rPr>
        <w:t xml:space="preserve"> </w:t>
      </w:r>
      <w:r w:rsidRPr="00BF2209">
        <w:rPr>
          <w:spacing w:val="-5"/>
        </w:rPr>
        <w:t>or</w:t>
      </w:r>
    </w:p>
    <w:p w14:paraId="3B151DE0" w14:textId="77777777" w:rsidR="00BF2209" w:rsidRPr="00BF2209" w:rsidRDefault="00BF2209" w:rsidP="00BF2209">
      <w:pPr>
        <w:pStyle w:val="BodyText"/>
        <w:spacing w:line="480" w:lineRule="auto"/>
        <w:ind w:left="1440"/>
      </w:pPr>
    </w:p>
    <w:p w14:paraId="3427F0D8" w14:textId="77777777" w:rsidR="00BF2209" w:rsidRPr="00BF2209" w:rsidRDefault="00BF2209" w:rsidP="00BF2209">
      <w:pPr>
        <w:tabs>
          <w:tab w:val="left" w:pos="9084"/>
        </w:tabs>
        <w:spacing w:line="480" w:lineRule="auto"/>
        <w:ind w:left="1440"/>
        <w:rPr>
          <w:rFonts w:ascii="Times New Roman" w:hAnsi="Times New Roman" w:cs="Times New Roman"/>
          <w:spacing w:val="-10"/>
        </w:rPr>
      </w:pPr>
      <w:r w:rsidRPr="00BF2209">
        <w:rPr>
          <w:rFonts w:ascii="Times New Roman" w:hAnsi="Times New Roman" w:cs="Times New Roman"/>
          <w:noProof/>
          <w:position w:val="-4"/>
        </w:rPr>
        <w:drawing>
          <wp:inline distT="0" distB="0" distL="0" distR="0" wp14:anchorId="5FEEF1D4" wp14:editId="6CC03B5D">
            <wp:extent cx="260454" cy="228600"/>
            <wp:effectExtent l="0" t="0" r="0" b="0"/>
            <wp:docPr id="130350322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rPr>
          <w:rFonts w:ascii="Times New Roman" w:hAnsi="Times New Roman" w:cs="Times New Roman"/>
        </w:rPr>
        <w:t xml:space="preserve">   will</w:t>
      </w:r>
      <w:r w:rsidRPr="00BF2209">
        <w:rPr>
          <w:rFonts w:ascii="Times New Roman" w:hAnsi="Times New Roman" w:cs="Times New Roman"/>
          <w:spacing w:val="-6"/>
        </w:rPr>
        <w:t xml:space="preserve"> </w:t>
      </w:r>
      <w:r w:rsidRPr="00BF2209">
        <w:rPr>
          <w:rFonts w:ascii="Times New Roman" w:hAnsi="Times New Roman" w:cs="Times New Roman"/>
        </w:rPr>
        <w:t>exchange</w:t>
      </w:r>
      <w:r w:rsidRPr="00BF2209">
        <w:rPr>
          <w:rFonts w:ascii="Times New Roman" w:hAnsi="Times New Roman" w:cs="Times New Roman"/>
          <w:spacing w:val="-5"/>
        </w:rPr>
        <w:t xml:space="preserve"> </w:t>
      </w:r>
      <w:r w:rsidRPr="00BF2209">
        <w:rPr>
          <w:rFonts w:ascii="Times New Roman" w:hAnsi="Times New Roman" w:cs="Times New Roman"/>
        </w:rPr>
        <w:t>pre-discovery</w:t>
      </w:r>
      <w:r w:rsidRPr="00BF2209">
        <w:rPr>
          <w:rFonts w:ascii="Times New Roman" w:hAnsi="Times New Roman" w:cs="Times New Roman"/>
          <w:spacing w:val="-5"/>
        </w:rPr>
        <w:t xml:space="preserve"> </w:t>
      </w:r>
      <w:r w:rsidRPr="00BF2209">
        <w:rPr>
          <w:rFonts w:ascii="Times New Roman" w:hAnsi="Times New Roman" w:cs="Times New Roman"/>
        </w:rPr>
        <w:t>disclosures</w:t>
      </w:r>
      <w:r w:rsidRPr="00BF2209">
        <w:rPr>
          <w:rFonts w:ascii="Times New Roman" w:hAnsi="Times New Roman" w:cs="Times New Roman"/>
          <w:spacing w:val="-4"/>
        </w:rPr>
        <w:t xml:space="preserve"> </w:t>
      </w:r>
      <w:r w:rsidRPr="00BF2209">
        <w:rPr>
          <w:rFonts w:ascii="Times New Roman" w:hAnsi="Times New Roman" w:cs="Times New Roman"/>
          <w:spacing w:val="-5"/>
        </w:rPr>
        <w:t>by _________________;</w:t>
      </w:r>
      <w:r w:rsidRPr="00BF2209">
        <w:rPr>
          <w:rFonts w:ascii="Times New Roman" w:hAnsi="Times New Roman" w:cs="Times New Roman"/>
        </w:rPr>
        <w:tab/>
      </w:r>
      <w:r w:rsidRPr="00BF2209">
        <w:rPr>
          <w:rFonts w:ascii="Times New Roman" w:hAnsi="Times New Roman" w:cs="Times New Roman"/>
          <w:spacing w:val="-10"/>
        </w:rPr>
        <w:t>.</w:t>
      </w:r>
    </w:p>
    <w:p w14:paraId="7B4F5978" w14:textId="77777777" w:rsidR="00BF2209" w:rsidRPr="00BF2209" w:rsidRDefault="00BF2209" w:rsidP="00BF2209">
      <w:pPr>
        <w:tabs>
          <w:tab w:val="left" w:pos="9084"/>
        </w:tabs>
        <w:ind w:left="2160"/>
        <w:rPr>
          <w:rFonts w:ascii="Times New Roman" w:hAnsi="Times New Roman" w:cs="Times New Roman"/>
        </w:rPr>
      </w:pPr>
      <w:r w:rsidRPr="00BF2209">
        <w:rPr>
          <w:rFonts w:ascii="Times New Roman" w:hAnsi="Times New Roman" w:cs="Times New Roman"/>
        </w:rPr>
        <w:t>If selecting this option, please explain why counsel decided to hold the Rule 26(f) conference without the benefit of initial disclosures:</w:t>
      </w:r>
    </w:p>
    <w:p w14:paraId="2E2849FB" w14:textId="77777777" w:rsidR="00BF2209" w:rsidRPr="00BF2209" w:rsidRDefault="00BF2209" w:rsidP="00BF2209">
      <w:pPr>
        <w:pStyle w:val="BodyText"/>
        <w:spacing w:line="480" w:lineRule="auto"/>
      </w:pPr>
    </w:p>
    <w:p w14:paraId="5AAADF8C" w14:textId="77777777" w:rsidR="00BF2209" w:rsidRPr="00BF2209" w:rsidRDefault="00BF2209" w:rsidP="00BF2209">
      <w:pPr>
        <w:pStyle w:val="BodyText"/>
        <w:spacing w:line="480" w:lineRule="auto"/>
      </w:pPr>
    </w:p>
    <w:p w14:paraId="684EF4FE" w14:textId="77777777" w:rsidR="00BF2209" w:rsidRPr="00BF2209" w:rsidRDefault="00BF2209" w:rsidP="00BF2209">
      <w:pPr>
        <w:pStyle w:val="BodyText"/>
        <w:spacing w:line="480" w:lineRule="auto"/>
      </w:pPr>
      <w:r w:rsidRPr="00BF2209">
        <w:rPr>
          <w:noProof/>
        </w:rPr>
        <mc:AlternateContent>
          <mc:Choice Requires="wps">
            <w:drawing>
              <wp:anchor distT="0" distB="0" distL="0" distR="0" simplePos="0" relativeHeight="251659264" behindDoc="1" locked="0" layoutInCell="1" allowOverlap="1" wp14:anchorId="25B24776" wp14:editId="436C4A44">
                <wp:simplePos x="0" y="0"/>
                <wp:positionH relativeFrom="page">
                  <wp:posOffset>1920239</wp:posOffset>
                </wp:positionH>
                <wp:positionV relativeFrom="paragraph">
                  <wp:posOffset>11444</wp:posOffset>
                </wp:positionV>
                <wp:extent cx="152400" cy="152400"/>
                <wp:effectExtent l="0" t="0" r="0" b="0"/>
                <wp:wrapNone/>
                <wp:docPr id="71629893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13094B90" w14:textId="77777777" w:rsidR="00BF2209" w:rsidRDefault="00BF2209" w:rsidP="00BF2209">
                            <w:pPr>
                              <w:spacing w:line="240" w:lineRule="exact"/>
                              <w:rPr>
                                <w:rFonts w:ascii="MS Gothic" w:hAnsi="MS Gothic"/>
                              </w:rPr>
                            </w:pPr>
                          </w:p>
                        </w:txbxContent>
                      </wps:txbx>
                      <wps:bodyPr wrap="square" lIns="0" tIns="0" rIns="0" bIns="0" rtlCol="0">
                        <a:noAutofit/>
                      </wps:bodyPr>
                    </wps:wsp>
                  </a:graphicData>
                </a:graphic>
              </wp:anchor>
            </w:drawing>
          </mc:Choice>
          <mc:Fallback>
            <w:pict>
              <v:shapetype w14:anchorId="25B24776" id="_x0000_t202" coordsize="21600,21600" o:spt="202" path="m,l,21600r21600,l21600,xe">
                <v:stroke joinstyle="miter"/>
                <v:path gradientshapeok="t" o:connecttype="rect"/>
              </v:shapetype>
              <v:shape id="Textbox 26" o:spid="_x0000_s1026" type="#_x0000_t202" style="position:absolute;margin-left:151.2pt;margin-top:.9pt;width:12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KjQEAABoDAAAOAAAAZHJzL2Uyb0RvYy54bWysUttu2zAMfR/QfxD03tgNuq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" filled="f" stroked="f">
                <v:textbox inset="0,0,0,0">
                  <w:txbxContent>
                    <w:p w14:paraId="13094B90" w14:textId="77777777" w:rsidR="00BF2209" w:rsidRDefault="00BF2209" w:rsidP="00BF2209">
                      <w:pPr>
                        <w:spacing w:line="240" w:lineRule="exact"/>
                        <w:rPr>
                          <w:rFonts w:ascii="MS Gothic" w:hAnsi="MS Gothic"/>
                        </w:rPr>
                      </w:pPr>
                    </w:p>
                  </w:txbxContent>
                </v:textbox>
                <w10:wrap anchorx="page"/>
              </v:shape>
            </w:pict>
          </mc:Fallback>
        </mc:AlternateContent>
      </w:r>
    </w:p>
    <w:p w14:paraId="4C13CAAA" w14:textId="5A661624" w:rsidR="00BF2209" w:rsidRPr="006637BE" w:rsidRDefault="00BF2209" w:rsidP="006637BE">
      <w:pPr>
        <w:pStyle w:val="BodyText"/>
        <w:ind w:left="1440"/>
        <w:rPr>
          <w:spacing w:val="-5"/>
        </w:rPr>
      </w:pPr>
      <w:r w:rsidRPr="00BF2209">
        <w:rPr>
          <w:noProof/>
          <w:position w:val="-4"/>
        </w:rPr>
        <w:drawing>
          <wp:inline distT="0" distB="0" distL="0" distR="0" wp14:anchorId="2C69E8B9" wp14:editId="7611C8C3">
            <wp:extent cx="260454" cy="228600"/>
            <wp:effectExtent l="0" t="0" r="0" b="0"/>
            <wp:docPr id="199491895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60454" cy="228600"/>
                    </a:xfrm>
                    <a:prstGeom prst="rect">
                      <a:avLst/>
                    </a:prstGeom>
                  </pic:spPr>
                </pic:pic>
              </a:graphicData>
            </a:graphic>
          </wp:inline>
        </w:drawing>
      </w:r>
      <w:r w:rsidRPr="00BF2209">
        <w:t xml:space="preserve">    are</w:t>
      </w:r>
      <w:r w:rsidRPr="00BF2209">
        <w:rPr>
          <w:spacing w:val="-8"/>
        </w:rPr>
        <w:t xml:space="preserve"> </w:t>
      </w:r>
      <w:r w:rsidRPr="00BF2209">
        <w:t>not</w:t>
      </w:r>
      <w:r w:rsidRPr="00BF2209">
        <w:rPr>
          <w:spacing w:val="-2"/>
        </w:rPr>
        <w:t xml:space="preserve"> </w:t>
      </w:r>
      <w:r w:rsidRPr="00BF2209">
        <w:t>required</w:t>
      </w:r>
      <w:r w:rsidRPr="00BF2209">
        <w:rPr>
          <w:spacing w:val="-2"/>
        </w:rPr>
        <w:t xml:space="preserve"> </w:t>
      </w:r>
      <w:r w:rsidRPr="00BF2209">
        <w:t>to</w:t>
      </w:r>
      <w:r w:rsidRPr="00BF2209">
        <w:rPr>
          <w:spacing w:val="-2"/>
        </w:rPr>
        <w:t xml:space="preserve"> </w:t>
      </w:r>
      <w:r w:rsidRPr="00BF2209">
        <w:t>make</w:t>
      </w:r>
      <w:r w:rsidRPr="00BF2209">
        <w:rPr>
          <w:spacing w:val="-6"/>
        </w:rPr>
        <w:t xml:space="preserve"> </w:t>
      </w:r>
      <w:r w:rsidRPr="00BF2209">
        <w:t>initial</w:t>
      </w:r>
      <w:r w:rsidRPr="00BF2209">
        <w:rPr>
          <w:spacing w:val="-2"/>
        </w:rPr>
        <w:t xml:space="preserve"> </w:t>
      </w:r>
      <w:r w:rsidRPr="00BF2209">
        <w:t>disclosures</w:t>
      </w:r>
      <w:r w:rsidRPr="00BF2209">
        <w:rPr>
          <w:spacing w:val="-3"/>
        </w:rPr>
        <w:t xml:space="preserve"> </w:t>
      </w:r>
      <w:r w:rsidRPr="00BF2209">
        <w:t>pursuant</w:t>
      </w:r>
      <w:r w:rsidRPr="00BF2209">
        <w:rPr>
          <w:spacing w:val="-2"/>
        </w:rPr>
        <w:t xml:space="preserve"> </w:t>
      </w:r>
      <w:r w:rsidRPr="00BF2209">
        <w:t>to</w:t>
      </w:r>
      <w:r w:rsidRPr="00BF2209">
        <w:rPr>
          <w:spacing w:val="-3"/>
        </w:rPr>
        <w:t xml:space="preserve"> </w:t>
      </w:r>
      <w:r w:rsidRPr="00BF2209">
        <w:t>Federal</w:t>
      </w:r>
      <w:r w:rsidRPr="00BF2209">
        <w:rPr>
          <w:spacing w:val="-2"/>
        </w:rPr>
        <w:t xml:space="preserve"> </w:t>
      </w:r>
      <w:r w:rsidRPr="00BF2209">
        <w:t>Rule</w:t>
      </w:r>
      <w:r w:rsidRPr="00BF2209">
        <w:rPr>
          <w:spacing w:val="-2"/>
        </w:rPr>
        <w:t xml:space="preserve"> of </w:t>
      </w:r>
      <w:r w:rsidRPr="00BF2209">
        <w:t>Civil</w:t>
      </w:r>
      <w:r w:rsidR="006637BE">
        <w:rPr>
          <w:spacing w:val="-5"/>
        </w:rPr>
        <w:t xml:space="preserve"> </w:t>
      </w:r>
      <w:r w:rsidRPr="00BF2209">
        <w:t>Procedure</w:t>
      </w:r>
      <w:r w:rsidRPr="00BF2209">
        <w:rPr>
          <w:spacing w:val="-4"/>
        </w:rPr>
        <w:t xml:space="preserve"> </w:t>
      </w:r>
      <w:r w:rsidRPr="00BF2209">
        <w:rPr>
          <w:spacing w:val="-2"/>
        </w:rPr>
        <w:t>26(a)(1)(B).</w:t>
      </w:r>
    </w:p>
    <w:p w14:paraId="2E52C961" w14:textId="77777777" w:rsidR="00BF2209" w:rsidRPr="00BF2209" w:rsidRDefault="00BF2209" w:rsidP="00BF2209">
      <w:pPr>
        <w:pStyle w:val="BodyText"/>
        <w:ind w:left="1440"/>
      </w:pPr>
    </w:p>
    <w:p w14:paraId="7DF1849A" w14:textId="77777777" w:rsidR="00BF2209" w:rsidRDefault="00BF2209" w:rsidP="00BF2209">
      <w:pPr>
        <w:pStyle w:val="BodyText"/>
        <w:ind w:left="2160"/>
      </w:pPr>
    </w:p>
    <w:p w14:paraId="6B9A3050" w14:textId="77777777" w:rsidR="006637BE" w:rsidRDefault="006637BE" w:rsidP="00BF2209">
      <w:pPr>
        <w:pStyle w:val="BodyText"/>
        <w:ind w:left="2160"/>
      </w:pPr>
    </w:p>
    <w:p w14:paraId="39045E1D" w14:textId="196C5233" w:rsidR="00BF2209" w:rsidRPr="00BF2209" w:rsidRDefault="00BF2209" w:rsidP="00BF2209">
      <w:pPr>
        <w:pStyle w:val="BodyText"/>
        <w:ind w:left="2160"/>
      </w:pPr>
      <w:r w:rsidRPr="00BF2209">
        <w:lastRenderedPageBreak/>
        <w:t>If selecting this option, please identify the provision of Rule 26 authorizing an exemption:</w:t>
      </w:r>
    </w:p>
    <w:p w14:paraId="779B4A22" w14:textId="77777777" w:rsidR="00BF2209" w:rsidRPr="00BF2209" w:rsidRDefault="00BF2209" w:rsidP="00BF2209">
      <w:pPr>
        <w:pStyle w:val="BodyText"/>
        <w:spacing w:line="480" w:lineRule="auto"/>
      </w:pPr>
    </w:p>
    <w:p w14:paraId="1B78051F" w14:textId="77777777" w:rsidR="00BF2209" w:rsidRPr="00BF2209" w:rsidRDefault="00BF2209" w:rsidP="00BF2209">
      <w:pPr>
        <w:pStyle w:val="BodyText"/>
        <w:spacing w:line="480" w:lineRule="auto"/>
      </w:pPr>
    </w:p>
    <w:p w14:paraId="66693905" w14:textId="77777777" w:rsidR="00BF2209" w:rsidRPr="00BF2209" w:rsidRDefault="00BF2209" w:rsidP="00BF2209">
      <w:pPr>
        <w:pStyle w:val="BodyText"/>
        <w:spacing w:line="480" w:lineRule="auto"/>
      </w:pPr>
    </w:p>
    <w:p w14:paraId="6DBD6EF2" w14:textId="77777777" w:rsidR="00BF2209" w:rsidRPr="00BF2209" w:rsidRDefault="00BF2209" w:rsidP="00BF2209">
      <w:pPr>
        <w:pStyle w:val="Heading1"/>
        <w:numPr>
          <w:ilvl w:val="0"/>
          <w:numId w:val="2"/>
        </w:numPr>
        <w:tabs>
          <w:tab w:val="left" w:pos="1675"/>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Electronically</w:t>
      </w:r>
      <w:r w:rsidRPr="00BF2209">
        <w:rPr>
          <w:rFonts w:ascii="Times New Roman" w:hAnsi="Times New Roman" w:cs="Times New Roman"/>
          <w:b/>
          <w:bCs/>
          <w:color w:val="auto"/>
          <w:spacing w:val="-4"/>
          <w:sz w:val="24"/>
          <w:szCs w:val="24"/>
        </w:rPr>
        <w:t xml:space="preserve"> </w:t>
      </w:r>
      <w:r w:rsidRPr="00BF2209">
        <w:rPr>
          <w:rFonts w:ascii="Times New Roman" w:hAnsi="Times New Roman" w:cs="Times New Roman"/>
          <w:b/>
          <w:bCs/>
          <w:color w:val="auto"/>
          <w:sz w:val="24"/>
          <w:szCs w:val="24"/>
        </w:rPr>
        <w:t>Stored</w:t>
      </w:r>
      <w:r w:rsidRPr="00BF2209">
        <w:rPr>
          <w:rFonts w:ascii="Times New Roman" w:hAnsi="Times New Roman" w:cs="Times New Roman"/>
          <w:b/>
          <w:bCs/>
          <w:color w:val="auto"/>
          <w:spacing w:val="-4"/>
          <w:sz w:val="24"/>
          <w:szCs w:val="24"/>
        </w:rPr>
        <w:t xml:space="preserve"> </w:t>
      </w:r>
      <w:r w:rsidRPr="00BF2209">
        <w:rPr>
          <w:rFonts w:ascii="Times New Roman" w:hAnsi="Times New Roman" w:cs="Times New Roman"/>
          <w:b/>
          <w:bCs/>
          <w:color w:val="auto"/>
          <w:spacing w:val="-2"/>
          <w:sz w:val="24"/>
          <w:szCs w:val="24"/>
        </w:rPr>
        <w:t>Information</w:t>
      </w:r>
    </w:p>
    <w:p w14:paraId="17563CF7" w14:textId="77777777" w:rsidR="00BF2209" w:rsidRPr="00BF2209" w:rsidRDefault="00BF2209" w:rsidP="00BF2209">
      <w:pPr>
        <w:pStyle w:val="BodyText"/>
        <w:spacing w:line="480" w:lineRule="auto"/>
        <w:ind w:firstLine="720"/>
      </w:pPr>
      <w:r w:rsidRPr="00BF2209">
        <w:t>Unless otherwise indicated, the parties will follow the default standard for discovery of electronically</w:t>
      </w:r>
      <w:r w:rsidRPr="00BF2209">
        <w:rPr>
          <w:spacing w:val="-3"/>
        </w:rPr>
        <w:t xml:space="preserve"> </w:t>
      </w:r>
      <w:r w:rsidRPr="00BF2209">
        <w:t>stored</w:t>
      </w:r>
      <w:r w:rsidRPr="00BF2209">
        <w:rPr>
          <w:spacing w:val="-3"/>
        </w:rPr>
        <w:t xml:space="preserve"> </w:t>
      </w:r>
      <w:r w:rsidRPr="00BF2209">
        <w:t>information</w:t>
      </w:r>
      <w:r w:rsidRPr="00BF2209">
        <w:rPr>
          <w:spacing w:val="-3"/>
        </w:rPr>
        <w:t xml:space="preserve"> </w:t>
      </w:r>
      <w:r w:rsidRPr="00BF2209">
        <w:t>(Appendix</w:t>
      </w:r>
      <w:r w:rsidRPr="00BF2209">
        <w:rPr>
          <w:spacing w:val="-3"/>
        </w:rPr>
        <w:t xml:space="preserve"> </w:t>
      </w:r>
      <w:r w:rsidRPr="00BF2209">
        <w:t>K</w:t>
      </w:r>
      <w:r w:rsidRPr="00BF2209">
        <w:rPr>
          <w:spacing w:val="-4"/>
        </w:rPr>
        <w:t xml:space="preserve"> </w:t>
      </w:r>
      <w:r w:rsidRPr="00BF2209">
        <w:t>to</w:t>
      </w:r>
      <w:r w:rsidRPr="00BF2209">
        <w:rPr>
          <w:spacing w:val="-3"/>
        </w:rPr>
        <w:t xml:space="preserve"> </w:t>
      </w:r>
      <w:r w:rsidRPr="00BF2209">
        <w:t>the</w:t>
      </w:r>
      <w:r w:rsidRPr="00BF2209">
        <w:rPr>
          <w:spacing w:val="-4"/>
        </w:rPr>
        <w:t xml:space="preserve"> </w:t>
      </w:r>
      <w:r w:rsidRPr="00BF2209">
        <w:t>Local</w:t>
      </w:r>
      <w:r w:rsidRPr="00BF2209">
        <w:rPr>
          <w:spacing w:val="-3"/>
        </w:rPr>
        <w:t xml:space="preserve"> </w:t>
      </w:r>
      <w:r w:rsidRPr="00BF2209">
        <w:t>Rules</w:t>
      </w:r>
      <w:r w:rsidRPr="00BF2209">
        <w:rPr>
          <w:spacing w:val="-3"/>
        </w:rPr>
        <w:t xml:space="preserve"> </w:t>
      </w:r>
      <w:r w:rsidRPr="00BF2209">
        <w:t>for</w:t>
      </w:r>
      <w:r w:rsidRPr="00BF2209">
        <w:rPr>
          <w:spacing w:val="-4"/>
        </w:rPr>
        <w:t xml:space="preserve"> </w:t>
      </w:r>
      <w:r w:rsidRPr="00BF2209">
        <w:t>the</w:t>
      </w:r>
      <w:r w:rsidRPr="00BF2209">
        <w:rPr>
          <w:spacing w:val="-4"/>
        </w:rPr>
        <w:t xml:space="preserve"> </w:t>
      </w:r>
      <w:r w:rsidRPr="00BF2209">
        <w:t>Northern</w:t>
      </w:r>
      <w:r w:rsidRPr="00BF2209">
        <w:rPr>
          <w:spacing w:val="-3"/>
        </w:rPr>
        <w:t xml:space="preserve"> </w:t>
      </w:r>
      <w:r w:rsidRPr="00BF2209">
        <w:t>District</w:t>
      </w:r>
      <w:r w:rsidRPr="00BF2209">
        <w:rPr>
          <w:spacing w:val="-3"/>
        </w:rPr>
        <w:t xml:space="preserve"> </w:t>
      </w:r>
      <w:r w:rsidRPr="00BF2209">
        <w:t>of</w:t>
      </w:r>
      <w:r w:rsidRPr="00BF2209">
        <w:rPr>
          <w:spacing w:val="-4"/>
        </w:rPr>
        <w:t xml:space="preserve"> </w:t>
      </w:r>
      <w:r w:rsidRPr="00BF2209">
        <w:t>Ohio).</w:t>
      </w:r>
    </w:p>
    <w:p w14:paraId="626D9DBB" w14:textId="77777777" w:rsidR="00BF2209" w:rsidRPr="00BF2209" w:rsidRDefault="00BF2209" w:rsidP="00BF2209">
      <w:pPr>
        <w:pStyle w:val="Heading1"/>
        <w:numPr>
          <w:ilvl w:val="0"/>
          <w:numId w:val="2"/>
        </w:numPr>
        <w:tabs>
          <w:tab w:val="left" w:pos="1675"/>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Privileged</w:t>
      </w:r>
      <w:r w:rsidRPr="00BF2209">
        <w:rPr>
          <w:rFonts w:ascii="Times New Roman" w:hAnsi="Times New Roman" w:cs="Times New Roman"/>
          <w:b/>
          <w:bCs/>
          <w:color w:val="auto"/>
          <w:spacing w:val="-4"/>
          <w:sz w:val="24"/>
          <w:szCs w:val="24"/>
        </w:rPr>
        <w:t xml:space="preserve"> </w:t>
      </w:r>
      <w:r w:rsidRPr="00BF2209">
        <w:rPr>
          <w:rFonts w:ascii="Times New Roman" w:hAnsi="Times New Roman" w:cs="Times New Roman"/>
          <w:b/>
          <w:bCs/>
          <w:color w:val="auto"/>
          <w:sz w:val="24"/>
          <w:szCs w:val="24"/>
        </w:rPr>
        <w:t>and</w:t>
      </w:r>
      <w:r w:rsidRPr="00BF2209">
        <w:rPr>
          <w:rFonts w:ascii="Times New Roman" w:hAnsi="Times New Roman" w:cs="Times New Roman"/>
          <w:b/>
          <w:bCs/>
          <w:color w:val="auto"/>
          <w:spacing w:val="-4"/>
          <w:sz w:val="24"/>
          <w:szCs w:val="24"/>
        </w:rPr>
        <w:t xml:space="preserve"> </w:t>
      </w:r>
      <w:r w:rsidRPr="00BF2209">
        <w:rPr>
          <w:rFonts w:ascii="Times New Roman" w:hAnsi="Times New Roman" w:cs="Times New Roman"/>
          <w:b/>
          <w:bCs/>
          <w:color w:val="auto"/>
          <w:sz w:val="24"/>
          <w:szCs w:val="24"/>
        </w:rPr>
        <w:t>Confidential</w:t>
      </w:r>
      <w:r w:rsidRPr="00BF2209">
        <w:rPr>
          <w:rFonts w:ascii="Times New Roman" w:hAnsi="Times New Roman" w:cs="Times New Roman"/>
          <w:b/>
          <w:bCs/>
          <w:color w:val="auto"/>
          <w:spacing w:val="-3"/>
          <w:sz w:val="24"/>
          <w:szCs w:val="24"/>
        </w:rPr>
        <w:t xml:space="preserve"> </w:t>
      </w:r>
      <w:r w:rsidRPr="00BF2209">
        <w:rPr>
          <w:rFonts w:ascii="Times New Roman" w:hAnsi="Times New Roman" w:cs="Times New Roman"/>
          <w:b/>
          <w:bCs/>
          <w:color w:val="auto"/>
          <w:spacing w:val="-2"/>
          <w:sz w:val="24"/>
          <w:szCs w:val="24"/>
        </w:rPr>
        <w:t>Materials</w:t>
      </w:r>
    </w:p>
    <w:p w14:paraId="2248EC26" w14:textId="77777777" w:rsidR="00BF2209" w:rsidRPr="00BF2209" w:rsidRDefault="00BF2209" w:rsidP="00BF2209">
      <w:pPr>
        <w:pStyle w:val="BodyText"/>
        <w:spacing w:line="480" w:lineRule="auto"/>
        <w:ind w:left="120" w:firstLine="600"/>
      </w:pPr>
      <w:r w:rsidRPr="00BF2209">
        <w:t>Pursuant to Federal Rule of Civil Procedure 26(f)(3)(D), the parties’ discovery plan must state their views and proposals on any issues about claims of privilege or of protection as trial-preparation materials. If the parties agree on a procedure to assert these claims after production, the discovery plan must indicate whether they will ask the court to include their agreement in an order under Federal Rule of Evidence 502.</w:t>
      </w:r>
    </w:p>
    <w:p w14:paraId="01081B6B" w14:textId="291EE3E3" w:rsidR="00BF2209" w:rsidRPr="00BF2209" w:rsidRDefault="00BF2209" w:rsidP="00BF2209">
      <w:pPr>
        <w:pStyle w:val="BodyText"/>
        <w:spacing w:line="480" w:lineRule="auto"/>
        <w:ind w:left="120" w:firstLine="600"/>
      </w:pPr>
      <w:r w:rsidRPr="00BF2209">
        <w:t>Federal Rule of Evidence</w:t>
      </w:r>
      <w:r w:rsidRPr="00BF2209">
        <w:rPr>
          <w:spacing w:val="-3"/>
        </w:rPr>
        <w:t xml:space="preserve"> </w:t>
      </w:r>
      <w:r w:rsidRPr="00BF2209">
        <w:t>502(b)</w:t>
      </w:r>
      <w:r w:rsidRPr="00BF2209">
        <w:rPr>
          <w:spacing w:val="-2"/>
        </w:rPr>
        <w:t xml:space="preserve"> </w:t>
      </w:r>
      <w:r w:rsidRPr="00BF2209">
        <w:t>and</w:t>
      </w:r>
      <w:r w:rsidRPr="00BF2209">
        <w:rPr>
          <w:spacing w:val="-1"/>
        </w:rPr>
        <w:t xml:space="preserve"> </w:t>
      </w:r>
      <w:bookmarkStart w:id="9" w:name="_Hlk217399518"/>
      <w:r w:rsidRPr="00BF2209">
        <w:t>Federal</w:t>
      </w:r>
      <w:r w:rsidRPr="00BF2209">
        <w:rPr>
          <w:spacing w:val="-3"/>
        </w:rPr>
        <w:t xml:space="preserve"> </w:t>
      </w:r>
      <w:r w:rsidRPr="00BF2209">
        <w:t>Rule of</w:t>
      </w:r>
      <w:r w:rsidRPr="00BF2209">
        <w:rPr>
          <w:spacing w:val="-3"/>
        </w:rPr>
        <w:t xml:space="preserve"> </w:t>
      </w:r>
      <w:r w:rsidRPr="00BF2209">
        <w:t>Civil</w:t>
      </w:r>
      <w:r w:rsidRPr="00BF2209">
        <w:rPr>
          <w:spacing w:val="-3"/>
        </w:rPr>
        <w:t xml:space="preserve"> </w:t>
      </w:r>
      <w:r w:rsidRPr="00BF2209">
        <w:t>Procedure</w:t>
      </w:r>
      <w:r w:rsidRPr="00BF2209">
        <w:rPr>
          <w:spacing w:val="-3"/>
        </w:rPr>
        <w:t xml:space="preserve"> </w:t>
      </w:r>
      <w:bookmarkEnd w:id="9"/>
      <w:r w:rsidRPr="00BF2209">
        <w:t>26(b)(5)(B)</w:t>
      </w:r>
      <w:r w:rsidRPr="00BF2209">
        <w:rPr>
          <w:spacing w:val="-4"/>
        </w:rPr>
        <w:t xml:space="preserve"> </w:t>
      </w:r>
      <w:r w:rsidRPr="00BF2209">
        <w:t>governs</w:t>
      </w:r>
      <w:r w:rsidRPr="00BF2209">
        <w:rPr>
          <w:spacing w:val="-3"/>
        </w:rPr>
        <w:t xml:space="preserve"> </w:t>
      </w:r>
      <w:r w:rsidRPr="00BF2209">
        <w:t>the</w:t>
      </w:r>
      <w:r w:rsidRPr="00BF2209">
        <w:rPr>
          <w:spacing w:val="-4"/>
        </w:rPr>
        <w:t xml:space="preserve"> </w:t>
      </w:r>
      <w:r w:rsidRPr="00BF2209">
        <w:t>inadvertent</w:t>
      </w:r>
      <w:r w:rsidRPr="00BF2209">
        <w:rPr>
          <w:spacing w:val="-3"/>
        </w:rPr>
        <w:t xml:space="preserve"> </w:t>
      </w:r>
      <w:r w:rsidRPr="00BF2209">
        <w:t>disclosure</w:t>
      </w:r>
      <w:r w:rsidRPr="00BF2209">
        <w:rPr>
          <w:spacing w:val="-4"/>
        </w:rPr>
        <w:t xml:space="preserve"> </w:t>
      </w:r>
      <w:r w:rsidRPr="00BF2209">
        <w:t>of privileged materials.</w:t>
      </w:r>
    </w:p>
    <w:p w14:paraId="2987DDF4" w14:textId="77777777" w:rsidR="00BF2209" w:rsidRPr="00BF2209" w:rsidRDefault="00BF2209" w:rsidP="00BF2209">
      <w:pPr>
        <w:pStyle w:val="Heading1"/>
        <w:numPr>
          <w:ilvl w:val="0"/>
          <w:numId w:val="2"/>
        </w:numPr>
        <w:tabs>
          <w:tab w:val="left" w:pos="1696"/>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Case</w:t>
      </w:r>
      <w:r w:rsidRPr="00BF2209">
        <w:rPr>
          <w:rFonts w:ascii="Times New Roman" w:hAnsi="Times New Roman" w:cs="Times New Roman"/>
          <w:b/>
          <w:bCs/>
          <w:color w:val="auto"/>
          <w:spacing w:val="-7"/>
          <w:sz w:val="24"/>
          <w:szCs w:val="24"/>
        </w:rPr>
        <w:t xml:space="preserve"> </w:t>
      </w:r>
      <w:r w:rsidRPr="00BF2209">
        <w:rPr>
          <w:rFonts w:ascii="Times New Roman" w:hAnsi="Times New Roman" w:cs="Times New Roman"/>
          <w:b/>
          <w:bCs/>
          <w:color w:val="auto"/>
          <w:sz w:val="24"/>
          <w:szCs w:val="24"/>
        </w:rPr>
        <w:t>Management</w:t>
      </w:r>
      <w:r w:rsidRPr="00BF2209">
        <w:rPr>
          <w:rFonts w:ascii="Times New Roman" w:hAnsi="Times New Roman" w:cs="Times New Roman"/>
          <w:b/>
          <w:bCs/>
          <w:color w:val="auto"/>
          <w:spacing w:val="-7"/>
          <w:sz w:val="24"/>
          <w:szCs w:val="24"/>
        </w:rPr>
        <w:t xml:space="preserve"> </w:t>
      </w:r>
      <w:r w:rsidRPr="00BF2209">
        <w:rPr>
          <w:rFonts w:ascii="Times New Roman" w:hAnsi="Times New Roman" w:cs="Times New Roman"/>
          <w:b/>
          <w:bCs/>
          <w:color w:val="auto"/>
          <w:spacing w:val="-2"/>
          <w:sz w:val="24"/>
          <w:szCs w:val="24"/>
        </w:rPr>
        <w:t>Deadlines</w:t>
      </w:r>
    </w:p>
    <w:p w14:paraId="5C5AAA99" w14:textId="77777777" w:rsidR="00BF2209" w:rsidRPr="00BF2209" w:rsidRDefault="00BF2209" w:rsidP="00BF2209">
      <w:pPr>
        <w:pStyle w:val="ListParagraph"/>
        <w:widowControl w:val="0"/>
        <w:numPr>
          <w:ilvl w:val="1"/>
          <w:numId w:val="1"/>
        </w:numPr>
        <w:tabs>
          <w:tab w:val="left" w:pos="2416"/>
          <w:tab w:val="left" w:pos="4685"/>
        </w:tabs>
        <w:autoSpaceDE w:val="0"/>
        <w:autoSpaceDN w:val="0"/>
        <w:spacing w:after="240" w:line="240" w:lineRule="auto"/>
        <w:ind w:left="2160"/>
        <w:contextualSpacing w:val="0"/>
        <w:rPr>
          <w:rFonts w:ascii="Times New Roman" w:hAnsi="Times New Roman" w:cs="Times New Roman"/>
        </w:rPr>
      </w:pPr>
      <w:r w:rsidRPr="00BF2209">
        <w:rPr>
          <w:rFonts w:ascii="Times New Roman" w:hAnsi="Times New Roman" w:cs="Times New Roman"/>
        </w:rPr>
        <w:t>Motions</w:t>
      </w:r>
      <w:r w:rsidRPr="00BF2209">
        <w:rPr>
          <w:rFonts w:ascii="Times New Roman" w:hAnsi="Times New Roman" w:cs="Times New Roman"/>
          <w:spacing w:val="-1"/>
        </w:rPr>
        <w:t xml:space="preserve"> </w:t>
      </w:r>
      <w:r w:rsidRPr="00BF2209">
        <w:rPr>
          <w:rFonts w:ascii="Times New Roman" w:hAnsi="Times New Roman" w:cs="Times New Roman"/>
        </w:rPr>
        <w:t>seeking</w:t>
      </w:r>
      <w:r w:rsidRPr="00BF2209">
        <w:rPr>
          <w:rFonts w:ascii="Times New Roman" w:hAnsi="Times New Roman" w:cs="Times New Roman"/>
          <w:spacing w:val="-1"/>
        </w:rPr>
        <w:t xml:space="preserve"> </w:t>
      </w:r>
      <w:r w:rsidRPr="00BF2209">
        <w:rPr>
          <w:rFonts w:ascii="Times New Roman" w:hAnsi="Times New Roman" w:cs="Times New Roman"/>
        </w:rPr>
        <w:t>to</w:t>
      </w:r>
      <w:r w:rsidRPr="00BF2209">
        <w:rPr>
          <w:rFonts w:ascii="Times New Roman" w:hAnsi="Times New Roman" w:cs="Times New Roman"/>
          <w:spacing w:val="-2"/>
        </w:rPr>
        <w:t xml:space="preserve"> </w:t>
      </w:r>
      <w:r w:rsidRPr="00BF2209">
        <w:rPr>
          <w:rFonts w:ascii="Times New Roman" w:hAnsi="Times New Roman" w:cs="Times New Roman"/>
          <w:b/>
        </w:rPr>
        <w:t>add</w:t>
      </w:r>
      <w:r w:rsidRPr="00BF2209">
        <w:rPr>
          <w:rFonts w:ascii="Times New Roman" w:hAnsi="Times New Roman" w:cs="Times New Roman"/>
          <w:b/>
          <w:spacing w:val="-3"/>
        </w:rPr>
        <w:t xml:space="preserve"> </w:t>
      </w:r>
      <w:r w:rsidRPr="00BF2209">
        <w:rPr>
          <w:rFonts w:ascii="Times New Roman" w:hAnsi="Times New Roman" w:cs="Times New Roman"/>
          <w:b/>
        </w:rPr>
        <w:t>parties</w:t>
      </w:r>
      <w:r w:rsidRPr="00BF2209">
        <w:rPr>
          <w:rFonts w:ascii="Times New Roman" w:hAnsi="Times New Roman" w:cs="Times New Roman"/>
          <w:b/>
          <w:spacing w:val="-1"/>
        </w:rPr>
        <w:t xml:space="preserve"> </w:t>
      </w:r>
      <w:r w:rsidRPr="00BF2209">
        <w:rPr>
          <w:rFonts w:ascii="Times New Roman" w:hAnsi="Times New Roman" w:cs="Times New Roman"/>
          <w:b/>
        </w:rPr>
        <w:t>or</w:t>
      </w:r>
      <w:r w:rsidRPr="00BF2209">
        <w:rPr>
          <w:rFonts w:ascii="Times New Roman" w:hAnsi="Times New Roman" w:cs="Times New Roman"/>
          <w:b/>
          <w:spacing w:val="-2"/>
        </w:rPr>
        <w:t xml:space="preserve"> </w:t>
      </w:r>
      <w:r w:rsidRPr="00BF2209">
        <w:rPr>
          <w:rFonts w:ascii="Times New Roman" w:hAnsi="Times New Roman" w:cs="Times New Roman"/>
          <w:b/>
        </w:rPr>
        <w:t>amend</w:t>
      </w:r>
      <w:r w:rsidRPr="00BF2209">
        <w:rPr>
          <w:rFonts w:ascii="Times New Roman" w:hAnsi="Times New Roman" w:cs="Times New Roman"/>
          <w:b/>
          <w:spacing w:val="-1"/>
        </w:rPr>
        <w:t xml:space="preserve"> </w:t>
      </w:r>
      <w:r w:rsidRPr="00BF2209">
        <w:rPr>
          <w:rFonts w:ascii="Times New Roman" w:hAnsi="Times New Roman" w:cs="Times New Roman"/>
          <w:b/>
        </w:rPr>
        <w:t>pleadings</w:t>
      </w:r>
      <w:r w:rsidRPr="00BF2209">
        <w:rPr>
          <w:rFonts w:ascii="Times New Roman" w:hAnsi="Times New Roman" w:cs="Times New Roman"/>
          <w:b/>
          <w:spacing w:val="-1"/>
        </w:rPr>
        <w:t xml:space="preserve"> </w:t>
      </w:r>
      <w:r w:rsidRPr="00BF2209">
        <w:rPr>
          <w:rFonts w:ascii="Times New Roman" w:hAnsi="Times New Roman" w:cs="Times New Roman"/>
        </w:rPr>
        <w:t>must</w:t>
      </w:r>
      <w:r w:rsidRPr="00BF2209">
        <w:rPr>
          <w:rFonts w:ascii="Times New Roman" w:hAnsi="Times New Roman" w:cs="Times New Roman"/>
          <w:spacing w:val="-1"/>
        </w:rPr>
        <w:t xml:space="preserve"> </w:t>
      </w:r>
      <w:r w:rsidRPr="00BF2209">
        <w:rPr>
          <w:rFonts w:ascii="Times New Roman" w:hAnsi="Times New Roman" w:cs="Times New Roman"/>
        </w:rPr>
        <w:t>be</w:t>
      </w:r>
      <w:r w:rsidRPr="00BF2209">
        <w:rPr>
          <w:rFonts w:ascii="Times New Roman" w:hAnsi="Times New Roman" w:cs="Times New Roman"/>
          <w:spacing w:val="-2"/>
        </w:rPr>
        <w:t xml:space="preserve"> </w:t>
      </w:r>
      <w:r w:rsidRPr="00BF2209">
        <w:rPr>
          <w:rFonts w:ascii="Times New Roman" w:hAnsi="Times New Roman" w:cs="Times New Roman"/>
        </w:rPr>
        <w:t>filed</w:t>
      </w:r>
      <w:r w:rsidRPr="00BF2209">
        <w:rPr>
          <w:rFonts w:ascii="Times New Roman" w:hAnsi="Times New Roman" w:cs="Times New Roman"/>
          <w:spacing w:val="-1"/>
        </w:rPr>
        <w:t xml:space="preserve"> </w:t>
      </w:r>
      <w:r w:rsidRPr="00BF2209">
        <w:rPr>
          <w:rFonts w:ascii="Times New Roman" w:hAnsi="Times New Roman" w:cs="Times New Roman"/>
        </w:rPr>
        <w:t>on</w:t>
      </w:r>
      <w:r w:rsidRPr="00BF2209">
        <w:rPr>
          <w:rFonts w:ascii="Times New Roman" w:hAnsi="Times New Roman" w:cs="Times New Roman"/>
          <w:spacing w:val="-1"/>
        </w:rPr>
        <w:t xml:space="preserve"> </w:t>
      </w:r>
      <w:r w:rsidRPr="00BF2209">
        <w:rPr>
          <w:rFonts w:ascii="Times New Roman" w:hAnsi="Times New Roman" w:cs="Times New Roman"/>
        </w:rPr>
        <w:t xml:space="preserve">or </w:t>
      </w:r>
      <w:r w:rsidRPr="00BF2209">
        <w:rPr>
          <w:rFonts w:ascii="Times New Roman" w:hAnsi="Times New Roman" w:cs="Times New Roman"/>
          <w:spacing w:val="-2"/>
        </w:rPr>
        <w:t xml:space="preserve">before </w:t>
      </w:r>
      <w:bookmarkStart w:id="10" w:name="_Hlk194052930"/>
      <w:r w:rsidRPr="00BF2209">
        <w:rPr>
          <w:rFonts w:ascii="Times New Roman" w:hAnsi="Times New Roman" w:cs="Times New Roman"/>
          <w:spacing w:val="-2"/>
        </w:rPr>
        <w:t>______________</w:t>
      </w:r>
      <w:r w:rsidRPr="00BF2209">
        <w:rPr>
          <w:rFonts w:ascii="Times New Roman" w:hAnsi="Times New Roman" w:cs="Times New Roman"/>
          <w:spacing w:val="-10"/>
        </w:rPr>
        <w:t>.</w:t>
      </w:r>
      <w:bookmarkEnd w:id="10"/>
    </w:p>
    <w:p w14:paraId="1D4FA6AF" w14:textId="77777777" w:rsidR="00BF2209" w:rsidRPr="00BF2209" w:rsidRDefault="00BF2209" w:rsidP="00BF2209">
      <w:pPr>
        <w:pStyle w:val="ListParagraph"/>
        <w:widowControl w:val="0"/>
        <w:numPr>
          <w:ilvl w:val="1"/>
          <w:numId w:val="1"/>
        </w:numPr>
        <w:tabs>
          <w:tab w:val="left" w:pos="4685"/>
        </w:tabs>
        <w:autoSpaceDE w:val="0"/>
        <w:autoSpaceDN w:val="0"/>
        <w:spacing w:after="240" w:line="240" w:lineRule="auto"/>
        <w:ind w:left="2160"/>
        <w:contextualSpacing w:val="0"/>
        <w:rPr>
          <w:rFonts w:ascii="Times New Roman" w:hAnsi="Times New Roman" w:cs="Times New Roman"/>
        </w:rPr>
      </w:pPr>
      <w:r w:rsidRPr="00BF2209">
        <w:rPr>
          <w:rFonts w:ascii="Times New Roman" w:hAnsi="Times New Roman" w:cs="Times New Roman"/>
          <w:b/>
        </w:rPr>
        <w:t xml:space="preserve">Non-expert discovery </w:t>
      </w:r>
      <w:r w:rsidRPr="00BF2209">
        <w:rPr>
          <w:rFonts w:ascii="Times New Roman" w:hAnsi="Times New Roman" w:cs="Times New Roman"/>
        </w:rPr>
        <w:t xml:space="preserve">must be completed on or before </w:t>
      </w:r>
      <w:r w:rsidRPr="00BF2209">
        <w:rPr>
          <w:rFonts w:ascii="Times New Roman" w:hAnsi="Times New Roman" w:cs="Times New Roman"/>
          <w:spacing w:val="-2"/>
        </w:rPr>
        <w:t>______________</w:t>
      </w:r>
      <w:r w:rsidRPr="00BF2209">
        <w:rPr>
          <w:rFonts w:ascii="Times New Roman" w:hAnsi="Times New Roman" w:cs="Times New Roman"/>
          <w:spacing w:val="-10"/>
        </w:rPr>
        <w:t>.</w:t>
      </w:r>
    </w:p>
    <w:p w14:paraId="13BA435F" w14:textId="77777777" w:rsidR="00BF2209" w:rsidRPr="00BF2209" w:rsidRDefault="00BF2209" w:rsidP="00BF2209">
      <w:pPr>
        <w:pStyle w:val="ListParagraph"/>
        <w:widowControl w:val="0"/>
        <w:numPr>
          <w:ilvl w:val="1"/>
          <w:numId w:val="1"/>
        </w:numPr>
        <w:tabs>
          <w:tab w:val="left" w:pos="2416"/>
          <w:tab w:val="left" w:pos="4685"/>
        </w:tabs>
        <w:autoSpaceDE w:val="0"/>
        <w:autoSpaceDN w:val="0"/>
        <w:spacing w:after="240" w:line="240" w:lineRule="auto"/>
        <w:ind w:left="2160"/>
        <w:contextualSpacing w:val="0"/>
        <w:rPr>
          <w:rFonts w:ascii="Times New Roman" w:hAnsi="Times New Roman" w:cs="Times New Roman"/>
        </w:rPr>
      </w:pPr>
      <w:r w:rsidRPr="00BF2209">
        <w:rPr>
          <w:rFonts w:ascii="Times New Roman" w:hAnsi="Times New Roman" w:cs="Times New Roman"/>
          <w:b/>
        </w:rPr>
        <w:t xml:space="preserve">Expert reports </w:t>
      </w:r>
      <w:r w:rsidRPr="00BF2209">
        <w:rPr>
          <w:rFonts w:ascii="Times New Roman" w:hAnsi="Times New Roman" w:cs="Times New Roman"/>
        </w:rPr>
        <w:t xml:space="preserve">for the party bearing the burden of proof on the issue addressed must be submitted to opposing counsel on or before </w:t>
      </w:r>
      <w:r w:rsidRPr="00BF2209">
        <w:rPr>
          <w:rFonts w:ascii="Times New Roman" w:hAnsi="Times New Roman" w:cs="Times New Roman"/>
          <w:spacing w:val="-2"/>
        </w:rPr>
        <w:t>______________</w:t>
      </w:r>
      <w:r w:rsidRPr="00BF2209">
        <w:rPr>
          <w:rFonts w:ascii="Times New Roman" w:hAnsi="Times New Roman" w:cs="Times New Roman"/>
          <w:spacing w:val="-10"/>
        </w:rPr>
        <w:t>.</w:t>
      </w:r>
    </w:p>
    <w:p w14:paraId="6BB74509" w14:textId="77777777" w:rsidR="00BF2209" w:rsidRPr="00BF2209" w:rsidRDefault="00BF2209" w:rsidP="00BF2209">
      <w:pPr>
        <w:pStyle w:val="ListParagraph"/>
        <w:widowControl w:val="0"/>
        <w:numPr>
          <w:ilvl w:val="1"/>
          <w:numId w:val="1"/>
        </w:numPr>
        <w:tabs>
          <w:tab w:val="left" w:pos="4685"/>
        </w:tabs>
        <w:autoSpaceDE w:val="0"/>
        <w:autoSpaceDN w:val="0"/>
        <w:spacing w:after="240" w:line="240" w:lineRule="auto"/>
        <w:ind w:left="2160"/>
        <w:contextualSpacing w:val="0"/>
        <w:rPr>
          <w:rFonts w:ascii="Times New Roman" w:hAnsi="Times New Roman" w:cs="Times New Roman"/>
        </w:rPr>
      </w:pPr>
      <w:r w:rsidRPr="00BF2209">
        <w:rPr>
          <w:rFonts w:ascii="Times New Roman" w:hAnsi="Times New Roman" w:cs="Times New Roman"/>
          <w:b/>
        </w:rPr>
        <w:lastRenderedPageBreak/>
        <w:t xml:space="preserve">Responsive reports </w:t>
      </w:r>
      <w:r w:rsidRPr="00BF2209">
        <w:rPr>
          <w:rFonts w:ascii="Times New Roman" w:hAnsi="Times New Roman" w:cs="Times New Roman"/>
        </w:rPr>
        <w:t xml:space="preserve">are due by </w:t>
      </w:r>
      <w:r w:rsidRPr="00BF2209">
        <w:rPr>
          <w:rFonts w:ascii="Times New Roman" w:hAnsi="Times New Roman" w:cs="Times New Roman"/>
          <w:spacing w:val="-2"/>
        </w:rPr>
        <w:t>______________</w:t>
      </w:r>
      <w:r w:rsidRPr="00BF2209">
        <w:rPr>
          <w:rFonts w:ascii="Times New Roman" w:hAnsi="Times New Roman" w:cs="Times New Roman"/>
          <w:spacing w:val="-10"/>
        </w:rPr>
        <w:t>.</w:t>
      </w:r>
    </w:p>
    <w:p w14:paraId="70E06CF1" w14:textId="77777777" w:rsidR="00BF2209" w:rsidRPr="00BF2209" w:rsidRDefault="00BF2209" w:rsidP="00BF2209">
      <w:pPr>
        <w:pStyle w:val="ListParagraph"/>
        <w:widowControl w:val="0"/>
        <w:numPr>
          <w:ilvl w:val="1"/>
          <w:numId w:val="1"/>
        </w:numPr>
        <w:tabs>
          <w:tab w:val="left" w:pos="4685"/>
        </w:tabs>
        <w:autoSpaceDE w:val="0"/>
        <w:autoSpaceDN w:val="0"/>
        <w:spacing w:after="240" w:line="240" w:lineRule="auto"/>
        <w:ind w:left="2160"/>
        <w:contextualSpacing w:val="0"/>
        <w:rPr>
          <w:rFonts w:ascii="Times New Roman" w:hAnsi="Times New Roman" w:cs="Times New Roman"/>
        </w:rPr>
      </w:pPr>
      <w:r w:rsidRPr="00BF2209">
        <w:rPr>
          <w:rFonts w:ascii="Times New Roman" w:hAnsi="Times New Roman" w:cs="Times New Roman"/>
          <w:b/>
        </w:rPr>
        <w:t xml:space="preserve">Expert discovery </w:t>
      </w:r>
      <w:r w:rsidRPr="00BF2209">
        <w:rPr>
          <w:rFonts w:ascii="Times New Roman" w:hAnsi="Times New Roman" w:cs="Times New Roman"/>
        </w:rPr>
        <w:t xml:space="preserve">must be completed on or before </w:t>
      </w:r>
      <w:r w:rsidRPr="00BF2209">
        <w:rPr>
          <w:rFonts w:ascii="Times New Roman" w:hAnsi="Times New Roman" w:cs="Times New Roman"/>
          <w:spacing w:val="-2"/>
        </w:rPr>
        <w:t>______________</w:t>
      </w:r>
      <w:r w:rsidRPr="00BF2209">
        <w:rPr>
          <w:rFonts w:ascii="Times New Roman" w:hAnsi="Times New Roman" w:cs="Times New Roman"/>
          <w:spacing w:val="-10"/>
        </w:rPr>
        <w:t>.</w:t>
      </w:r>
    </w:p>
    <w:p w14:paraId="6CC0515C" w14:textId="77777777" w:rsidR="00BF2209" w:rsidRPr="00BF2209" w:rsidRDefault="00BF2209" w:rsidP="00BF2209">
      <w:pPr>
        <w:pStyle w:val="ListParagraph"/>
        <w:widowControl w:val="0"/>
        <w:numPr>
          <w:ilvl w:val="1"/>
          <w:numId w:val="1"/>
        </w:numPr>
        <w:tabs>
          <w:tab w:val="left" w:pos="4685"/>
        </w:tabs>
        <w:autoSpaceDE w:val="0"/>
        <w:autoSpaceDN w:val="0"/>
        <w:spacing w:after="240" w:line="240" w:lineRule="auto"/>
        <w:ind w:left="2160"/>
        <w:contextualSpacing w:val="0"/>
        <w:rPr>
          <w:rFonts w:ascii="Times New Roman" w:hAnsi="Times New Roman" w:cs="Times New Roman"/>
        </w:rPr>
      </w:pPr>
      <w:r w:rsidRPr="00BF2209">
        <w:rPr>
          <w:rFonts w:ascii="Times New Roman" w:hAnsi="Times New Roman" w:cs="Times New Roman"/>
          <w:b/>
        </w:rPr>
        <w:t xml:space="preserve">Dispositive motions </w:t>
      </w:r>
      <w:r w:rsidRPr="00BF2209">
        <w:rPr>
          <w:rFonts w:ascii="Times New Roman" w:hAnsi="Times New Roman" w:cs="Times New Roman"/>
        </w:rPr>
        <w:t xml:space="preserve">must be filed on or before </w:t>
      </w:r>
      <w:r w:rsidRPr="00BF2209">
        <w:rPr>
          <w:rFonts w:ascii="Times New Roman" w:hAnsi="Times New Roman" w:cs="Times New Roman"/>
          <w:spacing w:val="-2"/>
        </w:rPr>
        <w:t>______________</w:t>
      </w:r>
      <w:r w:rsidRPr="00BF2209">
        <w:rPr>
          <w:rFonts w:ascii="Times New Roman" w:hAnsi="Times New Roman" w:cs="Times New Roman"/>
          <w:spacing w:val="-10"/>
        </w:rPr>
        <w:t>.</w:t>
      </w:r>
    </w:p>
    <w:p w14:paraId="28FE2159" w14:textId="77777777" w:rsidR="00BF2209" w:rsidRPr="00BF2209" w:rsidRDefault="00BF2209" w:rsidP="00BF2209">
      <w:pPr>
        <w:pStyle w:val="Heading1"/>
        <w:numPr>
          <w:ilvl w:val="0"/>
          <w:numId w:val="2"/>
        </w:numPr>
        <w:tabs>
          <w:tab w:val="left" w:pos="1679"/>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Filing</w:t>
      </w:r>
      <w:r w:rsidRPr="00BF2209">
        <w:rPr>
          <w:rFonts w:ascii="Times New Roman" w:hAnsi="Times New Roman" w:cs="Times New Roman"/>
          <w:b/>
          <w:bCs/>
          <w:color w:val="auto"/>
          <w:spacing w:val="-2"/>
          <w:sz w:val="24"/>
          <w:szCs w:val="24"/>
        </w:rPr>
        <w:t xml:space="preserve"> </w:t>
      </w:r>
      <w:r w:rsidRPr="00BF2209">
        <w:rPr>
          <w:rFonts w:ascii="Times New Roman" w:hAnsi="Times New Roman" w:cs="Times New Roman"/>
          <w:b/>
          <w:bCs/>
          <w:color w:val="auto"/>
          <w:sz w:val="24"/>
          <w:szCs w:val="24"/>
        </w:rPr>
        <w:t>of</w:t>
      </w:r>
      <w:r w:rsidRPr="00BF2209">
        <w:rPr>
          <w:rFonts w:ascii="Times New Roman" w:hAnsi="Times New Roman" w:cs="Times New Roman"/>
          <w:b/>
          <w:bCs/>
          <w:color w:val="auto"/>
          <w:spacing w:val="-3"/>
          <w:sz w:val="24"/>
          <w:szCs w:val="24"/>
        </w:rPr>
        <w:t xml:space="preserve"> </w:t>
      </w:r>
      <w:r w:rsidRPr="00BF2209">
        <w:rPr>
          <w:rFonts w:ascii="Times New Roman" w:hAnsi="Times New Roman" w:cs="Times New Roman"/>
          <w:b/>
          <w:bCs/>
          <w:color w:val="auto"/>
          <w:sz w:val="24"/>
          <w:szCs w:val="24"/>
        </w:rPr>
        <w:t>Discovery</w:t>
      </w:r>
      <w:r w:rsidRPr="00BF2209">
        <w:rPr>
          <w:rFonts w:ascii="Times New Roman" w:hAnsi="Times New Roman" w:cs="Times New Roman"/>
          <w:b/>
          <w:bCs/>
          <w:color w:val="auto"/>
          <w:spacing w:val="-1"/>
          <w:sz w:val="24"/>
          <w:szCs w:val="24"/>
        </w:rPr>
        <w:t xml:space="preserve"> </w:t>
      </w:r>
      <w:r w:rsidRPr="00BF2209">
        <w:rPr>
          <w:rFonts w:ascii="Times New Roman" w:hAnsi="Times New Roman" w:cs="Times New Roman"/>
          <w:b/>
          <w:bCs/>
          <w:color w:val="auto"/>
          <w:spacing w:val="-2"/>
          <w:sz w:val="24"/>
          <w:szCs w:val="24"/>
        </w:rPr>
        <w:t>Materials</w:t>
      </w:r>
    </w:p>
    <w:p w14:paraId="38520E9A" w14:textId="77777777" w:rsidR="00BF2209" w:rsidRPr="00BF2209" w:rsidRDefault="00BF2209" w:rsidP="00BF2209">
      <w:pPr>
        <w:pStyle w:val="BodyText"/>
        <w:spacing w:line="480" w:lineRule="auto"/>
        <w:ind w:right="20" w:firstLine="720"/>
      </w:pPr>
      <w:r w:rsidRPr="00BF2209">
        <w:t xml:space="preserve">Unless otherwise ordered by the court, initial disclosures, discovery depositions, interrogatories, requests for documents, requests for admission, and answer and responses thereto </w:t>
      </w:r>
      <w:r w:rsidRPr="00BF2209">
        <w:rPr>
          <w:b/>
        </w:rPr>
        <w:t>must</w:t>
      </w:r>
      <w:r w:rsidRPr="00BF2209">
        <w:rPr>
          <w:b/>
          <w:spacing w:val="-3"/>
        </w:rPr>
        <w:t xml:space="preserve"> </w:t>
      </w:r>
      <w:r w:rsidRPr="00BF2209">
        <w:rPr>
          <w:b/>
        </w:rPr>
        <w:t>not</w:t>
      </w:r>
      <w:r w:rsidRPr="00BF2209">
        <w:rPr>
          <w:b/>
          <w:spacing w:val="-3"/>
        </w:rPr>
        <w:t xml:space="preserve"> </w:t>
      </w:r>
      <w:r w:rsidRPr="00BF2209">
        <w:t>be</w:t>
      </w:r>
      <w:r w:rsidRPr="00BF2209">
        <w:rPr>
          <w:spacing w:val="-3"/>
        </w:rPr>
        <w:t xml:space="preserve"> </w:t>
      </w:r>
      <w:r w:rsidRPr="00BF2209">
        <w:t>filed</w:t>
      </w:r>
      <w:r w:rsidRPr="00BF2209">
        <w:rPr>
          <w:spacing w:val="-2"/>
        </w:rPr>
        <w:t xml:space="preserve"> </w:t>
      </w:r>
      <w:r w:rsidRPr="00BF2209">
        <w:t>in</w:t>
      </w:r>
      <w:r w:rsidRPr="00BF2209">
        <w:rPr>
          <w:spacing w:val="-2"/>
        </w:rPr>
        <w:t xml:space="preserve"> </w:t>
      </w:r>
      <w:r w:rsidRPr="00BF2209">
        <w:t>the</w:t>
      </w:r>
      <w:r w:rsidRPr="00BF2209">
        <w:rPr>
          <w:spacing w:val="-3"/>
        </w:rPr>
        <w:t xml:space="preserve"> </w:t>
      </w:r>
      <w:r w:rsidRPr="00BF2209">
        <w:t>Electronic</w:t>
      </w:r>
      <w:r w:rsidRPr="00BF2209">
        <w:rPr>
          <w:spacing w:val="-3"/>
        </w:rPr>
        <w:t xml:space="preserve"> </w:t>
      </w:r>
      <w:r w:rsidRPr="00BF2209">
        <w:t>Case</w:t>
      </w:r>
      <w:r w:rsidRPr="00BF2209">
        <w:rPr>
          <w:spacing w:val="-1"/>
        </w:rPr>
        <w:t xml:space="preserve"> </w:t>
      </w:r>
      <w:r w:rsidRPr="00BF2209">
        <w:t>Filing</w:t>
      </w:r>
      <w:r w:rsidRPr="00BF2209">
        <w:rPr>
          <w:spacing w:val="-2"/>
        </w:rPr>
        <w:t xml:space="preserve"> </w:t>
      </w:r>
      <w:r w:rsidRPr="00BF2209">
        <w:t>System,</w:t>
      </w:r>
      <w:r w:rsidRPr="00BF2209">
        <w:rPr>
          <w:spacing w:val="-2"/>
        </w:rPr>
        <w:t xml:space="preserve"> </w:t>
      </w:r>
      <w:r w:rsidRPr="00BF2209">
        <w:t>except</w:t>
      </w:r>
      <w:r w:rsidRPr="00BF2209">
        <w:rPr>
          <w:spacing w:val="-2"/>
        </w:rPr>
        <w:t xml:space="preserve"> </w:t>
      </w:r>
      <w:r w:rsidRPr="00BF2209">
        <w:t>that</w:t>
      </w:r>
      <w:r w:rsidRPr="00BF2209">
        <w:rPr>
          <w:spacing w:val="-2"/>
        </w:rPr>
        <w:t xml:space="preserve"> </w:t>
      </w:r>
      <w:r w:rsidRPr="00BF2209">
        <w:t>discovery</w:t>
      </w:r>
      <w:r w:rsidRPr="00BF2209">
        <w:rPr>
          <w:spacing w:val="-2"/>
        </w:rPr>
        <w:t xml:space="preserve"> </w:t>
      </w:r>
      <w:r w:rsidRPr="00BF2209">
        <w:t>materials</w:t>
      </w:r>
      <w:r w:rsidRPr="00BF2209">
        <w:rPr>
          <w:spacing w:val="-2"/>
        </w:rPr>
        <w:t xml:space="preserve"> </w:t>
      </w:r>
      <w:r w:rsidRPr="00BF2209">
        <w:t>may</w:t>
      </w:r>
      <w:r w:rsidRPr="00BF2209">
        <w:rPr>
          <w:spacing w:val="-2"/>
        </w:rPr>
        <w:t xml:space="preserve"> </w:t>
      </w:r>
      <w:r w:rsidRPr="00BF2209">
        <w:t>be</w:t>
      </w:r>
      <w:r w:rsidRPr="00BF2209">
        <w:rPr>
          <w:spacing w:val="-3"/>
        </w:rPr>
        <w:t xml:space="preserve"> </w:t>
      </w:r>
      <w:r w:rsidRPr="00BF2209">
        <w:t>filed as evidence in support of a motion or for use at trial.</w:t>
      </w:r>
    </w:p>
    <w:p w14:paraId="3F06F76C" w14:textId="77777777" w:rsidR="00BF2209" w:rsidRPr="00BF2209" w:rsidRDefault="00BF2209" w:rsidP="00BF2209">
      <w:pPr>
        <w:pStyle w:val="Heading1"/>
        <w:numPr>
          <w:ilvl w:val="0"/>
          <w:numId w:val="2"/>
        </w:numPr>
        <w:tabs>
          <w:tab w:val="left" w:pos="1739"/>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Discovery</w:t>
      </w:r>
      <w:r w:rsidRPr="00BF2209">
        <w:rPr>
          <w:rFonts w:ascii="Times New Roman" w:hAnsi="Times New Roman" w:cs="Times New Roman"/>
          <w:b/>
          <w:bCs/>
          <w:color w:val="auto"/>
          <w:spacing w:val="-4"/>
          <w:sz w:val="24"/>
          <w:szCs w:val="24"/>
        </w:rPr>
        <w:t xml:space="preserve"> </w:t>
      </w:r>
      <w:r w:rsidRPr="00BF2209">
        <w:rPr>
          <w:rFonts w:ascii="Times New Roman" w:hAnsi="Times New Roman" w:cs="Times New Roman"/>
          <w:b/>
          <w:bCs/>
          <w:color w:val="auto"/>
          <w:spacing w:val="-2"/>
          <w:sz w:val="24"/>
          <w:szCs w:val="24"/>
        </w:rPr>
        <w:t>Deadlines</w:t>
      </w:r>
    </w:p>
    <w:p w14:paraId="094EBD09" w14:textId="77777777" w:rsidR="00BF2209" w:rsidRPr="00BF2209" w:rsidRDefault="00BF2209" w:rsidP="00BF2209">
      <w:pPr>
        <w:spacing w:line="480" w:lineRule="auto"/>
        <w:ind w:firstLine="720"/>
        <w:rPr>
          <w:rFonts w:ascii="Times New Roman" w:hAnsi="Times New Roman" w:cs="Times New Roman"/>
        </w:rPr>
      </w:pPr>
      <w:r w:rsidRPr="00BF2209">
        <w:rPr>
          <w:rFonts w:ascii="Times New Roman" w:hAnsi="Times New Roman" w:cs="Times New Roman"/>
        </w:rPr>
        <w:t>Discovery must be conducted according to the guidelines set forth in Local Civil Rule 16.2(a) for cases assigned to the case management track referred to in Section 3, above.</w:t>
      </w:r>
      <w:r w:rsidRPr="00BF2209">
        <w:rPr>
          <w:rFonts w:ascii="Times New Roman" w:hAnsi="Times New Roman" w:cs="Times New Roman"/>
          <w:spacing w:val="40"/>
        </w:rPr>
        <w:t xml:space="preserve"> </w:t>
      </w:r>
      <w:r w:rsidRPr="00BF2209">
        <w:rPr>
          <w:rFonts w:ascii="Times New Roman" w:hAnsi="Times New Roman" w:cs="Times New Roman"/>
        </w:rPr>
        <w:t>The Court specifically directs the parties to comply with Local Civil Rule 37.1 including</w:t>
      </w:r>
      <w:r w:rsidRPr="00BF2209">
        <w:rPr>
          <w:rFonts w:ascii="Times New Roman" w:hAnsi="Times New Roman" w:cs="Times New Roman"/>
          <w:spacing w:val="-1"/>
        </w:rPr>
        <w:t xml:space="preserve"> </w:t>
      </w:r>
      <w:r w:rsidRPr="00BF2209">
        <w:rPr>
          <w:rFonts w:ascii="Times New Roman" w:hAnsi="Times New Roman" w:cs="Times New Roman"/>
        </w:rPr>
        <w:t>the obligation to contact the presiding judicial officer by telephone,</w:t>
      </w:r>
      <w:r w:rsidRPr="00BF2209">
        <w:rPr>
          <w:rFonts w:ascii="Times New Roman" w:hAnsi="Times New Roman" w:cs="Times New Roman"/>
          <w:spacing w:val="-2"/>
        </w:rPr>
        <w:t xml:space="preserve"> </w:t>
      </w:r>
      <w:r w:rsidRPr="00BF2209">
        <w:rPr>
          <w:rFonts w:ascii="Times New Roman" w:hAnsi="Times New Roman" w:cs="Times New Roman"/>
        </w:rPr>
        <w:t>before</w:t>
      </w:r>
      <w:r w:rsidRPr="00BF2209">
        <w:rPr>
          <w:rFonts w:ascii="Times New Roman" w:hAnsi="Times New Roman" w:cs="Times New Roman"/>
          <w:spacing w:val="-2"/>
        </w:rPr>
        <w:t xml:space="preserve"> </w:t>
      </w:r>
      <w:r w:rsidRPr="00BF2209">
        <w:rPr>
          <w:rFonts w:ascii="Times New Roman" w:hAnsi="Times New Roman" w:cs="Times New Roman"/>
        </w:rPr>
        <w:t>filing</w:t>
      </w:r>
      <w:r w:rsidRPr="00BF2209">
        <w:rPr>
          <w:rFonts w:ascii="Times New Roman" w:hAnsi="Times New Roman" w:cs="Times New Roman"/>
          <w:spacing w:val="-5"/>
        </w:rPr>
        <w:t xml:space="preserve"> </w:t>
      </w:r>
      <w:r w:rsidRPr="00BF2209">
        <w:rPr>
          <w:rFonts w:ascii="Times New Roman" w:hAnsi="Times New Roman" w:cs="Times New Roman"/>
        </w:rPr>
        <w:t>any</w:t>
      </w:r>
      <w:r w:rsidRPr="00BF2209">
        <w:rPr>
          <w:rFonts w:ascii="Times New Roman" w:hAnsi="Times New Roman" w:cs="Times New Roman"/>
          <w:spacing w:val="-5"/>
        </w:rPr>
        <w:t xml:space="preserve"> </w:t>
      </w:r>
      <w:r w:rsidRPr="00BF2209">
        <w:rPr>
          <w:rFonts w:ascii="Times New Roman" w:hAnsi="Times New Roman" w:cs="Times New Roman"/>
        </w:rPr>
        <w:t>motion</w:t>
      </w:r>
      <w:r w:rsidRPr="00BF2209">
        <w:rPr>
          <w:rFonts w:ascii="Times New Roman" w:hAnsi="Times New Roman" w:cs="Times New Roman"/>
          <w:spacing w:val="-5"/>
        </w:rPr>
        <w:t xml:space="preserve"> </w:t>
      </w:r>
      <w:r w:rsidRPr="00BF2209">
        <w:rPr>
          <w:rFonts w:ascii="Times New Roman" w:hAnsi="Times New Roman" w:cs="Times New Roman"/>
        </w:rPr>
        <w:t>under</w:t>
      </w:r>
      <w:r w:rsidRPr="00BF2209">
        <w:rPr>
          <w:rFonts w:ascii="Times New Roman" w:hAnsi="Times New Roman" w:cs="Times New Roman"/>
          <w:spacing w:val="-1"/>
        </w:rPr>
        <w:t xml:space="preserve"> </w:t>
      </w:r>
      <w:bookmarkStart w:id="11" w:name="_Hlk193979215"/>
      <w:r w:rsidRPr="00BF2209">
        <w:rPr>
          <w:rFonts w:ascii="Times New Roman" w:hAnsi="Times New Roman" w:cs="Times New Roman"/>
        </w:rPr>
        <w:t>Federal</w:t>
      </w:r>
      <w:r w:rsidRPr="00BF2209">
        <w:rPr>
          <w:rFonts w:ascii="Times New Roman" w:hAnsi="Times New Roman" w:cs="Times New Roman"/>
          <w:spacing w:val="-1"/>
        </w:rPr>
        <w:t xml:space="preserve"> </w:t>
      </w:r>
      <w:r w:rsidRPr="00BF2209">
        <w:rPr>
          <w:rFonts w:ascii="Times New Roman" w:hAnsi="Times New Roman" w:cs="Times New Roman"/>
        </w:rPr>
        <w:t>Rule</w:t>
      </w:r>
      <w:r w:rsidRPr="00BF2209">
        <w:rPr>
          <w:rFonts w:ascii="Times New Roman" w:hAnsi="Times New Roman" w:cs="Times New Roman"/>
          <w:spacing w:val="-4"/>
        </w:rPr>
        <w:t xml:space="preserve"> </w:t>
      </w:r>
      <w:r w:rsidRPr="00BF2209">
        <w:rPr>
          <w:rFonts w:ascii="Times New Roman" w:hAnsi="Times New Roman" w:cs="Times New Roman"/>
        </w:rPr>
        <w:t>of</w:t>
      </w:r>
      <w:r w:rsidRPr="00BF2209">
        <w:rPr>
          <w:rFonts w:ascii="Times New Roman" w:hAnsi="Times New Roman" w:cs="Times New Roman"/>
          <w:spacing w:val="-1"/>
        </w:rPr>
        <w:t xml:space="preserve"> </w:t>
      </w:r>
      <w:r w:rsidRPr="00BF2209">
        <w:rPr>
          <w:rFonts w:ascii="Times New Roman" w:hAnsi="Times New Roman" w:cs="Times New Roman"/>
        </w:rPr>
        <w:t>Civil</w:t>
      </w:r>
      <w:r w:rsidRPr="00BF2209">
        <w:rPr>
          <w:rFonts w:ascii="Times New Roman" w:hAnsi="Times New Roman" w:cs="Times New Roman"/>
          <w:spacing w:val="-4"/>
        </w:rPr>
        <w:t xml:space="preserve"> </w:t>
      </w:r>
      <w:r w:rsidRPr="00BF2209">
        <w:rPr>
          <w:rFonts w:ascii="Times New Roman" w:hAnsi="Times New Roman" w:cs="Times New Roman"/>
        </w:rPr>
        <w:t>Procedure</w:t>
      </w:r>
      <w:r w:rsidRPr="00BF2209">
        <w:rPr>
          <w:rFonts w:ascii="Times New Roman" w:hAnsi="Times New Roman" w:cs="Times New Roman"/>
          <w:spacing w:val="-2"/>
        </w:rPr>
        <w:t xml:space="preserve"> </w:t>
      </w:r>
      <w:bookmarkEnd w:id="11"/>
      <w:r w:rsidRPr="00BF2209">
        <w:rPr>
          <w:rFonts w:ascii="Times New Roman" w:hAnsi="Times New Roman" w:cs="Times New Roman"/>
        </w:rPr>
        <w:t>37</w:t>
      </w:r>
      <w:r w:rsidRPr="00BF2209">
        <w:rPr>
          <w:rFonts w:ascii="Times New Roman" w:hAnsi="Times New Roman" w:cs="Times New Roman"/>
          <w:spacing w:val="-5"/>
        </w:rPr>
        <w:t xml:space="preserve"> </w:t>
      </w:r>
      <w:r w:rsidRPr="00BF2209">
        <w:rPr>
          <w:rFonts w:ascii="Times New Roman" w:hAnsi="Times New Roman" w:cs="Times New Roman"/>
        </w:rPr>
        <w:t>seeking</w:t>
      </w:r>
      <w:r w:rsidRPr="00BF2209">
        <w:rPr>
          <w:rFonts w:ascii="Times New Roman" w:hAnsi="Times New Roman" w:cs="Times New Roman"/>
          <w:spacing w:val="-2"/>
        </w:rPr>
        <w:t xml:space="preserve"> </w:t>
      </w:r>
      <w:r w:rsidRPr="00BF2209">
        <w:rPr>
          <w:rFonts w:ascii="Times New Roman" w:hAnsi="Times New Roman" w:cs="Times New Roman"/>
        </w:rPr>
        <w:t>aid</w:t>
      </w:r>
      <w:r w:rsidRPr="00BF2209">
        <w:rPr>
          <w:rFonts w:ascii="Times New Roman" w:hAnsi="Times New Roman" w:cs="Times New Roman"/>
          <w:spacing w:val="-2"/>
        </w:rPr>
        <w:t xml:space="preserve"> </w:t>
      </w:r>
      <w:r w:rsidRPr="00BF2209">
        <w:rPr>
          <w:rFonts w:ascii="Times New Roman" w:hAnsi="Times New Roman" w:cs="Times New Roman"/>
        </w:rPr>
        <w:t>from</w:t>
      </w:r>
      <w:r w:rsidRPr="00BF2209">
        <w:rPr>
          <w:rFonts w:ascii="Times New Roman" w:hAnsi="Times New Roman" w:cs="Times New Roman"/>
          <w:spacing w:val="-1"/>
        </w:rPr>
        <w:t xml:space="preserve"> </w:t>
      </w:r>
      <w:r w:rsidRPr="00BF2209">
        <w:rPr>
          <w:rFonts w:ascii="Times New Roman" w:hAnsi="Times New Roman" w:cs="Times New Roman"/>
        </w:rPr>
        <w:t>the</w:t>
      </w:r>
      <w:r w:rsidRPr="00BF2209">
        <w:rPr>
          <w:rFonts w:ascii="Times New Roman" w:hAnsi="Times New Roman" w:cs="Times New Roman"/>
          <w:spacing w:val="-2"/>
        </w:rPr>
        <w:t xml:space="preserve"> </w:t>
      </w:r>
      <w:r w:rsidRPr="00BF2209">
        <w:rPr>
          <w:rFonts w:ascii="Times New Roman" w:hAnsi="Times New Roman" w:cs="Times New Roman"/>
        </w:rPr>
        <w:t>Court</w:t>
      </w:r>
      <w:r w:rsidRPr="00BF2209">
        <w:rPr>
          <w:rFonts w:ascii="Times New Roman" w:hAnsi="Times New Roman" w:cs="Times New Roman"/>
          <w:spacing w:val="-4"/>
        </w:rPr>
        <w:t xml:space="preserve"> </w:t>
      </w:r>
      <w:r w:rsidRPr="00BF2209">
        <w:rPr>
          <w:rFonts w:ascii="Times New Roman" w:hAnsi="Times New Roman" w:cs="Times New Roman"/>
        </w:rPr>
        <w:t>in discovery matters.</w:t>
      </w:r>
    </w:p>
    <w:p w14:paraId="2CB6AABB" w14:textId="77777777" w:rsidR="00BF2209" w:rsidRPr="00BF2209" w:rsidRDefault="00BF2209" w:rsidP="00BF2209">
      <w:pPr>
        <w:pStyle w:val="Heading1"/>
        <w:numPr>
          <w:ilvl w:val="0"/>
          <w:numId w:val="2"/>
        </w:numPr>
        <w:tabs>
          <w:tab w:val="left" w:pos="1679"/>
        </w:tabs>
        <w:spacing w:line="480" w:lineRule="auto"/>
        <w:ind w:left="1440" w:hanging="720"/>
        <w:rPr>
          <w:rFonts w:ascii="Times New Roman" w:hAnsi="Times New Roman" w:cs="Times New Roman"/>
          <w:b/>
          <w:bCs/>
          <w:color w:val="auto"/>
          <w:sz w:val="24"/>
          <w:szCs w:val="24"/>
        </w:rPr>
      </w:pPr>
      <w:r w:rsidRPr="00BF2209">
        <w:rPr>
          <w:rFonts w:ascii="Times New Roman" w:hAnsi="Times New Roman" w:cs="Times New Roman"/>
          <w:b/>
          <w:bCs/>
          <w:color w:val="auto"/>
          <w:sz w:val="24"/>
          <w:szCs w:val="24"/>
        </w:rPr>
        <w:t>Summary</w:t>
      </w:r>
      <w:r w:rsidRPr="00BF2209">
        <w:rPr>
          <w:rFonts w:ascii="Times New Roman" w:hAnsi="Times New Roman" w:cs="Times New Roman"/>
          <w:b/>
          <w:bCs/>
          <w:color w:val="auto"/>
          <w:spacing w:val="-3"/>
          <w:sz w:val="24"/>
          <w:szCs w:val="24"/>
        </w:rPr>
        <w:t xml:space="preserve"> </w:t>
      </w:r>
      <w:r w:rsidRPr="00BF2209">
        <w:rPr>
          <w:rFonts w:ascii="Times New Roman" w:hAnsi="Times New Roman" w:cs="Times New Roman"/>
          <w:b/>
          <w:bCs/>
          <w:color w:val="auto"/>
          <w:sz w:val="24"/>
          <w:szCs w:val="24"/>
        </w:rPr>
        <w:t>Judgment</w:t>
      </w:r>
      <w:r w:rsidRPr="00BF2209">
        <w:rPr>
          <w:rFonts w:ascii="Times New Roman" w:hAnsi="Times New Roman" w:cs="Times New Roman"/>
          <w:b/>
          <w:bCs/>
          <w:color w:val="auto"/>
          <w:spacing w:val="-2"/>
          <w:sz w:val="24"/>
          <w:szCs w:val="24"/>
        </w:rPr>
        <w:t xml:space="preserve"> Motions</w:t>
      </w:r>
    </w:p>
    <w:p w14:paraId="76C0A511" w14:textId="77777777" w:rsidR="00BF2209" w:rsidRDefault="00BF2209" w:rsidP="00BF2209">
      <w:pPr>
        <w:pStyle w:val="BodyText"/>
        <w:spacing w:line="480" w:lineRule="auto"/>
        <w:rPr>
          <w:spacing w:val="-2"/>
        </w:rPr>
      </w:pPr>
      <w:r w:rsidRPr="00BF2209">
        <w:t>Motions for summary judgment may be filed at any time authorized under Federal Rule of Civil Procedure 56 but the filing of such motions prior to the completion of discovery relevant to issues raised is discouraged.</w:t>
      </w:r>
      <w:r w:rsidRPr="00BF2209">
        <w:rPr>
          <w:spacing w:val="36"/>
        </w:rPr>
        <w:t xml:space="preserve"> </w:t>
      </w:r>
      <w:r w:rsidRPr="00BF2209">
        <w:t>The</w:t>
      </w:r>
      <w:r w:rsidRPr="00BF2209">
        <w:rPr>
          <w:spacing w:val="-1"/>
        </w:rPr>
        <w:t xml:space="preserve"> </w:t>
      </w:r>
      <w:r w:rsidRPr="00BF2209">
        <w:t>requirements</w:t>
      </w:r>
      <w:r w:rsidRPr="00BF2209">
        <w:rPr>
          <w:spacing w:val="-2"/>
        </w:rPr>
        <w:t xml:space="preserve"> </w:t>
      </w:r>
      <w:r w:rsidRPr="00BF2209">
        <w:t>of</w:t>
      </w:r>
      <w:r w:rsidRPr="00BF2209">
        <w:rPr>
          <w:spacing w:val="-3"/>
        </w:rPr>
        <w:t xml:space="preserve"> </w:t>
      </w:r>
      <w:r w:rsidRPr="00BF2209">
        <w:t>Rule</w:t>
      </w:r>
      <w:r w:rsidRPr="00BF2209">
        <w:rPr>
          <w:spacing w:val="-3"/>
        </w:rPr>
        <w:t xml:space="preserve"> </w:t>
      </w:r>
      <w:r w:rsidRPr="00BF2209">
        <w:t>56,</w:t>
      </w:r>
      <w:r w:rsidRPr="00BF2209">
        <w:rPr>
          <w:spacing w:val="-2"/>
        </w:rPr>
        <w:t xml:space="preserve"> </w:t>
      </w:r>
      <w:r w:rsidRPr="00BF2209">
        <w:t>including</w:t>
      </w:r>
      <w:r w:rsidRPr="00BF2209">
        <w:rPr>
          <w:spacing w:val="-2"/>
        </w:rPr>
        <w:t xml:space="preserve"> </w:t>
      </w:r>
      <w:r w:rsidRPr="00BF2209">
        <w:t>those</w:t>
      </w:r>
      <w:r w:rsidRPr="00BF2209">
        <w:rPr>
          <w:spacing w:val="-3"/>
        </w:rPr>
        <w:t xml:space="preserve"> </w:t>
      </w:r>
      <w:r w:rsidRPr="00BF2209">
        <w:t>under</w:t>
      </w:r>
      <w:r w:rsidRPr="00BF2209">
        <w:rPr>
          <w:spacing w:val="-3"/>
        </w:rPr>
        <w:t xml:space="preserve"> </w:t>
      </w:r>
      <w:r w:rsidRPr="00BF2209">
        <w:t>Rule</w:t>
      </w:r>
      <w:r w:rsidRPr="00BF2209">
        <w:rPr>
          <w:spacing w:val="-3"/>
        </w:rPr>
        <w:t xml:space="preserve"> </w:t>
      </w:r>
      <w:r w:rsidRPr="00BF2209">
        <w:t>56(e)</w:t>
      </w:r>
      <w:r w:rsidRPr="00BF2209">
        <w:rPr>
          <w:spacing w:val="-3"/>
        </w:rPr>
        <w:t xml:space="preserve"> </w:t>
      </w:r>
      <w:r w:rsidRPr="00BF2209">
        <w:t>and</w:t>
      </w:r>
      <w:r w:rsidRPr="00BF2209">
        <w:rPr>
          <w:spacing w:val="-2"/>
        </w:rPr>
        <w:t xml:space="preserve"> </w:t>
      </w:r>
      <w:r w:rsidRPr="00BF2209">
        <w:t>(f)</w:t>
      </w:r>
      <w:r w:rsidRPr="00BF2209">
        <w:rPr>
          <w:spacing w:val="-3"/>
        </w:rPr>
        <w:t xml:space="preserve"> </w:t>
      </w:r>
      <w:r w:rsidRPr="00BF2209">
        <w:t>will</w:t>
      </w:r>
      <w:r w:rsidRPr="00BF2209">
        <w:rPr>
          <w:spacing w:val="-2"/>
        </w:rPr>
        <w:t xml:space="preserve"> </w:t>
      </w:r>
      <w:r w:rsidRPr="00BF2209">
        <w:t>be</w:t>
      </w:r>
      <w:r w:rsidRPr="00BF2209">
        <w:rPr>
          <w:spacing w:val="-3"/>
        </w:rPr>
        <w:t xml:space="preserve"> </w:t>
      </w:r>
      <w:r w:rsidRPr="00BF2209">
        <w:t xml:space="preserve">strictly </w:t>
      </w:r>
      <w:r w:rsidRPr="00BF2209">
        <w:rPr>
          <w:spacing w:val="-2"/>
        </w:rPr>
        <w:t xml:space="preserve">applied. </w:t>
      </w:r>
    </w:p>
    <w:p w14:paraId="7BEA71A0" w14:textId="77777777" w:rsidR="00BF2209" w:rsidRPr="00BF2209" w:rsidRDefault="00BF2209" w:rsidP="00BF2209">
      <w:pPr>
        <w:pStyle w:val="BodyText"/>
        <w:spacing w:line="480" w:lineRule="auto"/>
        <w:rPr>
          <w:spacing w:val="-2"/>
        </w:rPr>
      </w:pPr>
    </w:p>
    <w:p w14:paraId="578974E9" w14:textId="77777777" w:rsidR="00BF2209" w:rsidRPr="00BF2209" w:rsidRDefault="00BF2209" w:rsidP="00BF2209">
      <w:pPr>
        <w:pStyle w:val="BodyText"/>
        <w:spacing w:line="480" w:lineRule="auto"/>
        <w:ind w:left="239" w:firstLine="600"/>
        <w:rPr>
          <w:spacing w:val="-2"/>
        </w:rPr>
      </w:pPr>
    </w:p>
    <w:p w14:paraId="4F56F2AC" w14:textId="77777777" w:rsidR="00BF2209" w:rsidRPr="00BF2209" w:rsidRDefault="00BF2209" w:rsidP="00BF2209">
      <w:pPr>
        <w:pStyle w:val="BodyText"/>
        <w:rPr>
          <w:color w:val="221F1F"/>
          <w:spacing w:val="-2"/>
        </w:rPr>
      </w:pPr>
    </w:p>
    <w:p w14:paraId="55A89D21" w14:textId="77777777" w:rsidR="00BF2209" w:rsidRPr="00BF2209" w:rsidRDefault="00BF2209" w:rsidP="00BF2209">
      <w:pPr>
        <w:pStyle w:val="BodyText"/>
      </w:pPr>
      <w:r w:rsidRPr="00BF2209">
        <w:rPr>
          <w:noProof/>
        </w:rPr>
        <w:lastRenderedPageBreak/>
        <mc:AlternateContent>
          <mc:Choice Requires="wps">
            <w:drawing>
              <wp:anchor distT="0" distB="0" distL="0" distR="0" simplePos="0" relativeHeight="251660288" behindDoc="0" locked="0" layoutInCell="1" allowOverlap="1" wp14:anchorId="234FCC97" wp14:editId="47687820">
                <wp:simplePos x="0" y="0"/>
                <wp:positionH relativeFrom="page">
                  <wp:posOffset>4114800</wp:posOffset>
                </wp:positionH>
                <wp:positionV relativeFrom="paragraph">
                  <wp:posOffset>160020</wp:posOffset>
                </wp:positionV>
                <wp:extent cx="2742565" cy="76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2565" cy="7620"/>
                        </a:xfrm>
                        <a:custGeom>
                          <a:avLst/>
                          <a:gdLst/>
                          <a:ahLst/>
                          <a:cxnLst/>
                          <a:rect l="l" t="t" r="r" b="b"/>
                          <a:pathLst>
                            <a:path w="2742565" h="7620">
                              <a:moveTo>
                                <a:pt x="2742438" y="0"/>
                              </a:moveTo>
                              <a:lnTo>
                                <a:pt x="0" y="0"/>
                              </a:lnTo>
                              <a:lnTo>
                                <a:pt x="0" y="7620"/>
                              </a:lnTo>
                              <a:lnTo>
                                <a:pt x="2742438" y="7620"/>
                              </a:lnTo>
                              <a:lnTo>
                                <a:pt x="2742438"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60B9D013" id="Graphic 30" o:spid="_x0000_s1026" style="position:absolute;margin-left:324pt;margin-top:12.6pt;width:215.9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42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" path="m2742438,l,,,7620r2742438,l2742438,xe" fillcolor="#221f1f" stroked="f">
                <v:path arrowok="t"/>
                <w10:wrap anchorx="page"/>
              </v:shape>
            </w:pict>
          </mc:Fallback>
        </mc:AlternateContent>
      </w:r>
      <w:r w:rsidRPr="00BF2209">
        <w:rPr>
          <w:color w:val="221F1F"/>
          <w:spacing w:val="-2"/>
        </w:rPr>
        <w:t>Dated:</w:t>
      </w:r>
    </w:p>
    <w:p w14:paraId="40A0E35D" w14:textId="77777777" w:rsidR="00BF2209" w:rsidRPr="00BF2209" w:rsidRDefault="00BF2209" w:rsidP="00BF2209">
      <w:pPr>
        <w:pStyle w:val="BodyText"/>
        <w:ind w:left="5400"/>
      </w:pPr>
      <w:r w:rsidRPr="00BF2209">
        <w:t>Counsel</w:t>
      </w:r>
      <w:r w:rsidRPr="00BF2209">
        <w:rPr>
          <w:spacing w:val="-2"/>
        </w:rPr>
        <w:t xml:space="preserve"> </w:t>
      </w:r>
      <w:r w:rsidRPr="00BF2209">
        <w:t>for</w:t>
      </w:r>
      <w:r w:rsidRPr="00BF2209">
        <w:rPr>
          <w:spacing w:val="-3"/>
        </w:rPr>
        <w:t xml:space="preserve"> </w:t>
      </w:r>
      <w:r w:rsidRPr="00BF2209">
        <w:t>Plaintiff</w:t>
      </w:r>
      <w:r w:rsidRPr="00BF2209">
        <w:rPr>
          <w:spacing w:val="-3"/>
        </w:rPr>
        <w:t xml:space="preserve"> </w:t>
      </w:r>
    </w:p>
    <w:p w14:paraId="773F4198" w14:textId="77777777" w:rsidR="00BF2209" w:rsidRPr="00BF2209" w:rsidRDefault="00BF2209" w:rsidP="00BF2209">
      <w:pPr>
        <w:pStyle w:val="BodyText"/>
        <w:spacing w:line="480" w:lineRule="auto"/>
        <w:ind w:left="239" w:firstLine="600"/>
      </w:pPr>
    </w:p>
    <w:p w14:paraId="50C46A1D" w14:textId="77777777" w:rsidR="00BF2209" w:rsidRPr="00BF2209" w:rsidRDefault="00BF2209" w:rsidP="00BF2209">
      <w:pPr>
        <w:pStyle w:val="BodyText"/>
        <w:spacing w:line="480" w:lineRule="auto"/>
        <w:ind w:left="239" w:firstLine="600"/>
      </w:pPr>
    </w:p>
    <w:p w14:paraId="1A27CB28" w14:textId="77777777" w:rsidR="00BF2209" w:rsidRPr="00BF2209" w:rsidRDefault="00BF2209" w:rsidP="00BF2209">
      <w:pPr>
        <w:pStyle w:val="BodyText"/>
      </w:pPr>
      <w:r w:rsidRPr="00BF2209">
        <w:rPr>
          <w:noProof/>
        </w:rPr>
        <mc:AlternateContent>
          <mc:Choice Requires="wps">
            <w:drawing>
              <wp:anchor distT="0" distB="0" distL="0" distR="0" simplePos="0" relativeHeight="251661312" behindDoc="0" locked="0" layoutInCell="1" allowOverlap="1" wp14:anchorId="0DD5311B" wp14:editId="46C9853E">
                <wp:simplePos x="0" y="0"/>
                <wp:positionH relativeFrom="page">
                  <wp:posOffset>4114800</wp:posOffset>
                </wp:positionH>
                <wp:positionV relativeFrom="paragraph">
                  <wp:posOffset>160020</wp:posOffset>
                </wp:positionV>
                <wp:extent cx="2742565" cy="7620"/>
                <wp:effectExtent l="0" t="0" r="0" b="0"/>
                <wp:wrapNone/>
                <wp:docPr id="637058201"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2565" cy="7620"/>
                        </a:xfrm>
                        <a:custGeom>
                          <a:avLst/>
                          <a:gdLst/>
                          <a:ahLst/>
                          <a:cxnLst/>
                          <a:rect l="l" t="t" r="r" b="b"/>
                          <a:pathLst>
                            <a:path w="2742565" h="7620">
                              <a:moveTo>
                                <a:pt x="2742438" y="0"/>
                              </a:moveTo>
                              <a:lnTo>
                                <a:pt x="0" y="0"/>
                              </a:lnTo>
                              <a:lnTo>
                                <a:pt x="0" y="7620"/>
                              </a:lnTo>
                              <a:lnTo>
                                <a:pt x="2742438" y="7620"/>
                              </a:lnTo>
                              <a:lnTo>
                                <a:pt x="2742438"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49F8FFC6" id="Graphic 30" o:spid="_x0000_s1026" style="position:absolute;margin-left:324pt;margin-top:12.6pt;width:215.95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42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" path="m2742438,l,,,7620r2742438,l2742438,xe" fillcolor="#221f1f" stroked="f">
                <v:path arrowok="t"/>
                <w10:wrap anchorx="page"/>
              </v:shape>
            </w:pict>
          </mc:Fallback>
        </mc:AlternateContent>
      </w:r>
    </w:p>
    <w:p w14:paraId="03A9713C" w14:textId="77777777" w:rsidR="00BF2209" w:rsidRPr="00BF2209" w:rsidRDefault="00BF2209" w:rsidP="00BF2209">
      <w:pPr>
        <w:pStyle w:val="BodyText"/>
        <w:ind w:left="5400"/>
      </w:pPr>
      <w:r w:rsidRPr="00BF2209">
        <w:t>Counsel</w:t>
      </w:r>
      <w:r w:rsidRPr="00BF2209">
        <w:rPr>
          <w:spacing w:val="-2"/>
        </w:rPr>
        <w:t xml:space="preserve"> </w:t>
      </w:r>
      <w:r w:rsidRPr="00BF2209">
        <w:t>for</w:t>
      </w:r>
      <w:r w:rsidRPr="00BF2209">
        <w:rPr>
          <w:spacing w:val="-3"/>
        </w:rPr>
        <w:t xml:space="preserve"> </w:t>
      </w:r>
      <w:r w:rsidRPr="00BF2209">
        <w:rPr>
          <w:spacing w:val="-2"/>
        </w:rPr>
        <w:t>Defendant</w:t>
      </w:r>
    </w:p>
    <w:p w14:paraId="1669CB03" w14:textId="77777777" w:rsidR="00BF2209" w:rsidRPr="00BF2209" w:rsidRDefault="00BF2209" w:rsidP="00BF2209">
      <w:pPr>
        <w:rPr>
          <w:rFonts w:ascii="Times New Roman" w:hAnsi="Times New Roman" w:cs="Times New Roman"/>
        </w:rPr>
      </w:pPr>
    </w:p>
    <w:p w14:paraId="46272AD2" w14:textId="77777777" w:rsidR="004C62E3" w:rsidRPr="00BF2209" w:rsidRDefault="004C62E3">
      <w:pPr>
        <w:rPr>
          <w:rFonts w:ascii="Times New Roman" w:hAnsi="Times New Roman" w:cs="Times New Roman"/>
        </w:rPr>
      </w:pPr>
    </w:p>
    <w:sectPr w:rsidR="004C62E3" w:rsidRPr="00BF2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2253"/>
    <w:multiLevelType w:val="hybridMultilevel"/>
    <w:tmpl w:val="FE800C18"/>
    <w:lvl w:ilvl="0" w:tplc="5894A99E">
      <w:start w:val="1"/>
      <w:numFmt w:val="decimal"/>
      <w:lvlText w:val="%1."/>
      <w:lvlJc w:val="left"/>
      <w:pPr>
        <w:ind w:left="9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862F55"/>
    <w:multiLevelType w:val="hybridMultilevel"/>
    <w:tmpl w:val="2860707C"/>
    <w:lvl w:ilvl="0" w:tplc="C6D6B8B4">
      <w:start w:val="1"/>
      <w:numFmt w:val="decimal"/>
      <w:lvlText w:val="%1."/>
      <w:lvlJc w:val="left"/>
      <w:pPr>
        <w:ind w:left="1680" w:hanging="720"/>
      </w:pPr>
      <w:rPr>
        <w:rFonts w:hint="default"/>
        <w:spacing w:val="0"/>
        <w:w w:val="100"/>
        <w:lang w:val="en-US" w:eastAsia="en-US" w:bidi="ar-SA"/>
      </w:rPr>
    </w:lvl>
    <w:lvl w:ilvl="1" w:tplc="5BFC6BA6">
      <w:numFmt w:val="bullet"/>
      <w:lvlText w:val=""/>
      <w:lvlJc w:val="left"/>
      <w:pPr>
        <w:ind w:left="2340" w:hanging="720"/>
      </w:pPr>
      <w:rPr>
        <w:rFonts w:ascii="Wingdings" w:eastAsia="Wingdings" w:hAnsi="Wingdings" w:cs="Wingdings" w:hint="default"/>
        <w:b w:val="0"/>
        <w:bCs w:val="0"/>
        <w:i w:val="0"/>
        <w:iCs w:val="0"/>
        <w:spacing w:val="0"/>
        <w:w w:val="100"/>
        <w:sz w:val="24"/>
        <w:szCs w:val="24"/>
        <w:lang w:val="en-US" w:eastAsia="en-US" w:bidi="ar-SA"/>
      </w:rPr>
    </w:lvl>
    <w:lvl w:ilvl="2" w:tplc="5E9C1792">
      <w:numFmt w:val="bullet"/>
      <w:lvlText w:val="•"/>
      <w:lvlJc w:val="left"/>
      <w:pPr>
        <w:ind w:left="3251" w:hanging="720"/>
      </w:pPr>
      <w:rPr>
        <w:rFonts w:hint="default"/>
        <w:lang w:val="en-US" w:eastAsia="en-US" w:bidi="ar-SA"/>
      </w:rPr>
    </w:lvl>
    <w:lvl w:ilvl="3" w:tplc="A740E3CA">
      <w:numFmt w:val="bullet"/>
      <w:lvlText w:val="•"/>
      <w:lvlJc w:val="left"/>
      <w:pPr>
        <w:ind w:left="4082" w:hanging="720"/>
      </w:pPr>
      <w:rPr>
        <w:rFonts w:hint="default"/>
        <w:lang w:val="en-US" w:eastAsia="en-US" w:bidi="ar-SA"/>
      </w:rPr>
    </w:lvl>
    <w:lvl w:ilvl="4" w:tplc="3F900CA4">
      <w:numFmt w:val="bullet"/>
      <w:lvlText w:val="•"/>
      <w:lvlJc w:val="left"/>
      <w:pPr>
        <w:ind w:left="4913" w:hanging="720"/>
      </w:pPr>
      <w:rPr>
        <w:rFonts w:hint="default"/>
        <w:lang w:val="en-US" w:eastAsia="en-US" w:bidi="ar-SA"/>
      </w:rPr>
    </w:lvl>
    <w:lvl w:ilvl="5" w:tplc="598602B8">
      <w:numFmt w:val="bullet"/>
      <w:lvlText w:val="•"/>
      <w:lvlJc w:val="left"/>
      <w:pPr>
        <w:ind w:left="5744" w:hanging="720"/>
      </w:pPr>
      <w:rPr>
        <w:rFonts w:hint="default"/>
        <w:lang w:val="en-US" w:eastAsia="en-US" w:bidi="ar-SA"/>
      </w:rPr>
    </w:lvl>
    <w:lvl w:ilvl="6" w:tplc="9A842F92">
      <w:numFmt w:val="bullet"/>
      <w:lvlText w:val="•"/>
      <w:lvlJc w:val="left"/>
      <w:pPr>
        <w:ind w:left="6575" w:hanging="720"/>
      </w:pPr>
      <w:rPr>
        <w:rFonts w:hint="default"/>
        <w:lang w:val="en-US" w:eastAsia="en-US" w:bidi="ar-SA"/>
      </w:rPr>
    </w:lvl>
    <w:lvl w:ilvl="7" w:tplc="3BE05672">
      <w:numFmt w:val="bullet"/>
      <w:lvlText w:val="•"/>
      <w:lvlJc w:val="left"/>
      <w:pPr>
        <w:ind w:left="7406" w:hanging="720"/>
      </w:pPr>
      <w:rPr>
        <w:rFonts w:hint="default"/>
        <w:lang w:val="en-US" w:eastAsia="en-US" w:bidi="ar-SA"/>
      </w:rPr>
    </w:lvl>
    <w:lvl w:ilvl="8" w:tplc="CD5A73D4">
      <w:numFmt w:val="bullet"/>
      <w:lvlText w:val="•"/>
      <w:lvlJc w:val="left"/>
      <w:pPr>
        <w:ind w:left="8237" w:hanging="720"/>
      </w:pPr>
      <w:rPr>
        <w:rFonts w:hint="default"/>
        <w:lang w:val="en-US" w:eastAsia="en-US" w:bidi="ar-SA"/>
      </w:rPr>
    </w:lvl>
  </w:abstractNum>
  <w:num w:numId="1" w16cid:durableId="363792937">
    <w:abstractNumId w:val="1"/>
  </w:num>
  <w:num w:numId="2" w16cid:durableId="3828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09"/>
    <w:rsid w:val="0002113B"/>
    <w:rsid w:val="00022433"/>
    <w:rsid w:val="00404239"/>
    <w:rsid w:val="004C0817"/>
    <w:rsid w:val="004C62E3"/>
    <w:rsid w:val="005247E9"/>
    <w:rsid w:val="006637BE"/>
    <w:rsid w:val="00BF2209"/>
    <w:rsid w:val="00D347EC"/>
    <w:rsid w:val="00E40174"/>
    <w:rsid w:val="00EA3BEE"/>
    <w:rsid w:val="00F56EB5"/>
    <w:rsid w:val="00FE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45BB"/>
  <w15:chartTrackingRefBased/>
  <w15:docId w15:val="{6795ED29-F0FD-433D-8D90-ED42AE5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09"/>
    <w:rPr>
      <w:rFonts w:eastAsiaTheme="majorEastAsia" w:cstheme="majorBidi"/>
      <w:color w:val="272727" w:themeColor="text1" w:themeTint="D8"/>
    </w:rPr>
  </w:style>
  <w:style w:type="paragraph" w:styleId="Title">
    <w:name w:val="Title"/>
    <w:basedOn w:val="Normal"/>
    <w:next w:val="Normal"/>
    <w:link w:val="TitleChar"/>
    <w:uiPriority w:val="10"/>
    <w:qFormat/>
    <w:rsid w:val="00BF2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09"/>
    <w:pPr>
      <w:spacing w:before="160"/>
      <w:jc w:val="center"/>
    </w:pPr>
    <w:rPr>
      <w:i/>
      <w:iCs/>
      <w:color w:val="404040" w:themeColor="text1" w:themeTint="BF"/>
    </w:rPr>
  </w:style>
  <w:style w:type="character" w:customStyle="1" w:styleId="QuoteChar">
    <w:name w:val="Quote Char"/>
    <w:basedOn w:val="DefaultParagraphFont"/>
    <w:link w:val="Quote"/>
    <w:uiPriority w:val="29"/>
    <w:rsid w:val="00BF2209"/>
    <w:rPr>
      <w:i/>
      <w:iCs/>
      <w:color w:val="404040" w:themeColor="text1" w:themeTint="BF"/>
    </w:rPr>
  </w:style>
  <w:style w:type="paragraph" w:styleId="ListParagraph">
    <w:name w:val="List Paragraph"/>
    <w:basedOn w:val="Normal"/>
    <w:uiPriority w:val="1"/>
    <w:qFormat/>
    <w:rsid w:val="00BF2209"/>
    <w:pPr>
      <w:ind w:left="720"/>
      <w:contextualSpacing/>
    </w:pPr>
  </w:style>
  <w:style w:type="character" w:styleId="IntenseEmphasis">
    <w:name w:val="Intense Emphasis"/>
    <w:basedOn w:val="DefaultParagraphFont"/>
    <w:uiPriority w:val="21"/>
    <w:qFormat/>
    <w:rsid w:val="00BF2209"/>
    <w:rPr>
      <w:i/>
      <w:iCs/>
      <w:color w:val="0F4761" w:themeColor="accent1" w:themeShade="BF"/>
    </w:rPr>
  </w:style>
  <w:style w:type="paragraph" w:styleId="IntenseQuote">
    <w:name w:val="Intense Quote"/>
    <w:basedOn w:val="Normal"/>
    <w:next w:val="Normal"/>
    <w:link w:val="IntenseQuoteChar"/>
    <w:uiPriority w:val="30"/>
    <w:qFormat/>
    <w:rsid w:val="00BF2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209"/>
    <w:rPr>
      <w:i/>
      <w:iCs/>
      <w:color w:val="0F4761" w:themeColor="accent1" w:themeShade="BF"/>
    </w:rPr>
  </w:style>
  <w:style w:type="character" w:styleId="IntenseReference">
    <w:name w:val="Intense Reference"/>
    <w:basedOn w:val="DefaultParagraphFont"/>
    <w:uiPriority w:val="32"/>
    <w:qFormat/>
    <w:rsid w:val="00BF2209"/>
    <w:rPr>
      <w:b/>
      <w:bCs/>
      <w:smallCaps/>
      <w:color w:val="0F4761" w:themeColor="accent1" w:themeShade="BF"/>
      <w:spacing w:val="5"/>
    </w:rPr>
  </w:style>
  <w:style w:type="paragraph" w:customStyle="1" w:styleId="Caption-PlaintiffDefendant">
    <w:name w:val="Caption - Plaintiff/Defendant"/>
    <w:basedOn w:val="Normal"/>
    <w:rsid w:val="00BF2209"/>
    <w:pPr>
      <w:spacing w:after="0" w:line="240" w:lineRule="exact"/>
    </w:pPr>
    <w:rPr>
      <w:rFonts w:ascii="Bookman Old Style" w:eastAsia="Times New Roman" w:hAnsi="Bookman Old Style" w:cs="Times New Roman"/>
      <w:kern w:val="0"/>
      <w:szCs w:val="20"/>
      <w14:ligatures w14:val="none"/>
    </w:rPr>
  </w:style>
  <w:style w:type="paragraph" w:customStyle="1" w:styleId="Caption-RightSide">
    <w:name w:val="Caption - Right Side"/>
    <w:basedOn w:val="Normal"/>
    <w:rsid w:val="00BF2209"/>
    <w:pPr>
      <w:spacing w:after="0" w:line="240" w:lineRule="exact"/>
      <w:ind w:left="72"/>
    </w:pPr>
    <w:rPr>
      <w:rFonts w:ascii="Bookman Old Style" w:eastAsia="Times New Roman" w:hAnsi="Bookman Old Style" w:cs="Times New Roman"/>
      <w:kern w:val="0"/>
      <w:szCs w:val="20"/>
      <w14:ligatures w14:val="none"/>
    </w:rPr>
  </w:style>
  <w:style w:type="character" w:customStyle="1" w:styleId="boldallcaps">
    <w:name w:val="bold all caps"/>
    <w:basedOn w:val="DefaultParagraphFont"/>
    <w:uiPriority w:val="1"/>
    <w:rsid w:val="00BF2209"/>
    <w:rPr>
      <w:b/>
      <w:caps/>
    </w:rPr>
  </w:style>
  <w:style w:type="paragraph" w:customStyle="1" w:styleId="SignatureBlock">
    <w:name w:val="Signature Block"/>
    <w:basedOn w:val="Normal"/>
    <w:next w:val="Normal"/>
    <w:uiPriority w:val="2"/>
    <w:qFormat/>
    <w:rsid w:val="00BF2209"/>
    <w:pPr>
      <w:tabs>
        <w:tab w:val="right" w:pos="9360"/>
      </w:tabs>
      <w:overflowPunct w:val="0"/>
      <w:autoSpaceDE w:val="0"/>
      <w:autoSpaceDN w:val="0"/>
      <w:adjustRightInd w:val="0"/>
      <w:spacing w:after="0" w:line="230" w:lineRule="exact"/>
      <w:ind w:left="5040"/>
      <w:textAlignment w:val="baseline"/>
    </w:pPr>
    <w:rPr>
      <w:rFonts w:ascii="Bookman Old Style" w:eastAsia="Times New Roman" w:hAnsi="Bookman Old Style" w:cs="Times New Roman"/>
      <w:kern w:val="0"/>
      <w:szCs w:val="20"/>
      <w14:ligatures w14:val="none"/>
    </w:rPr>
  </w:style>
  <w:style w:type="paragraph" w:styleId="BodyText">
    <w:name w:val="Body Text"/>
    <w:basedOn w:val="Normal"/>
    <w:link w:val="BodyTextChar"/>
    <w:uiPriority w:val="1"/>
    <w:qFormat/>
    <w:rsid w:val="00BF220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F220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Madden</dc:creator>
  <cp:keywords/>
  <dc:description/>
  <cp:lastModifiedBy>Samantha Madden</cp:lastModifiedBy>
  <cp:revision>2</cp:revision>
  <dcterms:created xsi:type="dcterms:W3CDTF">2025-12-30T19:24:00Z</dcterms:created>
  <dcterms:modified xsi:type="dcterms:W3CDTF">2025-12-30T19:31:00Z</dcterms:modified>
</cp:coreProperties>
</file>