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51168" w:rsidRPr="00280BF3" w14:paraId="0F86225D" w14:textId="77777777" w:rsidTr="00F51168">
        <w:tc>
          <w:tcPr>
            <w:tcW w:w="9350" w:type="dxa"/>
            <w:gridSpan w:val="2"/>
          </w:tcPr>
          <w:p w14:paraId="78DD773C" w14:textId="77777777" w:rsidR="001060E4" w:rsidRPr="001060E4" w:rsidRDefault="001060E4" w:rsidP="001060E4">
            <w:pPr>
              <w:spacing w:line="240" w:lineRule="auto"/>
              <w:jc w:val="center"/>
              <w:rPr>
                <w:b/>
                <w:szCs w:val="24"/>
              </w:rPr>
            </w:pPr>
            <w:r w:rsidRPr="001060E4">
              <w:rPr>
                <w:b/>
                <w:szCs w:val="24"/>
              </w:rPr>
              <w:t>IN THE UNITED STATES DISTRICT COURT</w:t>
            </w:r>
          </w:p>
          <w:p w14:paraId="63343121" w14:textId="77777777" w:rsidR="001060E4" w:rsidRPr="001060E4" w:rsidRDefault="001060E4" w:rsidP="001060E4">
            <w:pPr>
              <w:spacing w:line="240" w:lineRule="auto"/>
              <w:jc w:val="center"/>
              <w:rPr>
                <w:b/>
                <w:szCs w:val="24"/>
              </w:rPr>
            </w:pPr>
            <w:r w:rsidRPr="001060E4">
              <w:rPr>
                <w:b/>
                <w:szCs w:val="24"/>
              </w:rPr>
              <w:t>FOR THE NORTHERN DISTRICT OF OHIO</w:t>
            </w:r>
          </w:p>
          <w:p w14:paraId="644DB466" w14:textId="77777777" w:rsidR="00F51168" w:rsidRDefault="001060E4" w:rsidP="001060E4">
            <w:pPr>
              <w:spacing w:line="240" w:lineRule="auto"/>
              <w:jc w:val="center"/>
              <w:rPr>
                <w:b/>
                <w:szCs w:val="24"/>
              </w:rPr>
            </w:pPr>
            <w:r w:rsidRPr="001060E4">
              <w:rPr>
                <w:b/>
                <w:szCs w:val="24"/>
              </w:rPr>
              <w:t>EASTERN DIVISION</w:t>
            </w:r>
          </w:p>
          <w:p w14:paraId="140E9F19" w14:textId="77777777" w:rsidR="001060E4" w:rsidRDefault="001060E4" w:rsidP="001060E4">
            <w:pPr>
              <w:spacing w:line="240" w:lineRule="auto"/>
              <w:jc w:val="center"/>
              <w:rPr>
                <w:b/>
                <w:szCs w:val="24"/>
              </w:rPr>
            </w:pPr>
          </w:p>
          <w:p w14:paraId="0FFA4718" w14:textId="77777777" w:rsidR="009011F9" w:rsidRPr="00050B07" w:rsidRDefault="009011F9" w:rsidP="00F52B8D">
            <w:pPr>
              <w:spacing w:line="240" w:lineRule="auto"/>
              <w:jc w:val="center"/>
              <w:rPr>
                <w:b/>
                <w:szCs w:val="24"/>
              </w:rPr>
            </w:pPr>
          </w:p>
        </w:tc>
      </w:tr>
      <w:tr w:rsidR="00F51168" w:rsidRPr="00280BF3" w14:paraId="79336017" w14:textId="77777777" w:rsidTr="00F51168">
        <w:tc>
          <w:tcPr>
            <w:tcW w:w="4675" w:type="dxa"/>
          </w:tcPr>
          <w:p w14:paraId="27E0F791" w14:textId="7D1DFDE9" w:rsidR="00F51168" w:rsidRPr="00050B07" w:rsidRDefault="00A13643" w:rsidP="00F52B8D">
            <w:pPr>
              <w:spacing w:line="240" w:lineRule="auto"/>
              <w:rPr>
                <w:b/>
                <w:szCs w:val="24"/>
              </w:rPr>
            </w:pPr>
            <w:r>
              <w:rPr>
                <w:b/>
                <w:szCs w:val="24"/>
              </w:rPr>
              <w:t>_________________</w:t>
            </w:r>
            <w:r w:rsidR="00411FF7" w:rsidRPr="00050B07">
              <w:rPr>
                <w:b/>
                <w:szCs w:val="24"/>
              </w:rPr>
              <w:t>,</w:t>
            </w:r>
            <w:r w:rsidR="00953999" w:rsidRPr="00050B07">
              <w:rPr>
                <w:b/>
                <w:szCs w:val="24"/>
              </w:rPr>
              <w:t xml:space="preserve"> </w:t>
            </w:r>
          </w:p>
          <w:p w14:paraId="7C864ED6" w14:textId="77777777" w:rsidR="00F51168" w:rsidRPr="00050B07" w:rsidRDefault="00F51168" w:rsidP="00F52B8D">
            <w:pPr>
              <w:spacing w:line="240" w:lineRule="auto"/>
              <w:rPr>
                <w:b/>
                <w:szCs w:val="24"/>
              </w:rPr>
            </w:pPr>
          </w:p>
          <w:p w14:paraId="478B6DCA" w14:textId="11E6FE9C" w:rsidR="00F51168" w:rsidRPr="00050B07" w:rsidRDefault="00F51168" w:rsidP="00F52B8D">
            <w:pPr>
              <w:spacing w:line="240" w:lineRule="auto"/>
              <w:rPr>
                <w:b/>
                <w:szCs w:val="24"/>
              </w:rPr>
            </w:pPr>
            <w:r w:rsidRPr="00050B07">
              <w:rPr>
                <w:b/>
                <w:szCs w:val="24"/>
              </w:rPr>
              <w:tab/>
            </w:r>
            <w:r w:rsidRPr="00050B07">
              <w:rPr>
                <w:b/>
                <w:szCs w:val="24"/>
              </w:rPr>
              <w:tab/>
            </w:r>
            <w:r w:rsidRPr="00050B07">
              <w:rPr>
                <w:b/>
                <w:szCs w:val="24"/>
              </w:rPr>
              <w:tab/>
            </w:r>
            <w:r w:rsidRPr="00050B07">
              <w:rPr>
                <w:b/>
                <w:szCs w:val="24"/>
              </w:rPr>
              <w:tab/>
              <w:t xml:space="preserve">Plaintiff, </w:t>
            </w:r>
          </w:p>
          <w:p w14:paraId="4AFFB693" w14:textId="77777777" w:rsidR="00F51168" w:rsidRPr="00050B07" w:rsidRDefault="00F51168" w:rsidP="00F52B8D">
            <w:pPr>
              <w:spacing w:line="240" w:lineRule="auto"/>
              <w:rPr>
                <w:b/>
                <w:szCs w:val="24"/>
              </w:rPr>
            </w:pPr>
            <w:r w:rsidRPr="00050B07">
              <w:rPr>
                <w:b/>
                <w:szCs w:val="24"/>
              </w:rPr>
              <w:tab/>
            </w:r>
            <w:r w:rsidRPr="00050B07">
              <w:rPr>
                <w:b/>
                <w:szCs w:val="24"/>
              </w:rPr>
              <w:tab/>
              <w:t>-vs-</w:t>
            </w:r>
          </w:p>
          <w:p w14:paraId="4F0BF739" w14:textId="77777777" w:rsidR="00F51168" w:rsidRPr="00050B07" w:rsidRDefault="00F51168" w:rsidP="00F52B8D">
            <w:pPr>
              <w:spacing w:line="240" w:lineRule="auto"/>
              <w:rPr>
                <w:b/>
                <w:szCs w:val="24"/>
              </w:rPr>
            </w:pPr>
          </w:p>
          <w:p w14:paraId="19182D09" w14:textId="77777777" w:rsidR="003D4148" w:rsidRPr="00050B07" w:rsidRDefault="003D4148" w:rsidP="00F52B8D">
            <w:pPr>
              <w:spacing w:line="240" w:lineRule="auto"/>
              <w:rPr>
                <w:b/>
                <w:szCs w:val="24"/>
              </w:rPr>
            </w:pPr>
          </w:p>
          <w:p w14:paraId="4F847840" w14:textId="706C82D8" w:rsidR="00F51168" w:rsidRPr="00050B07" w:rsidRDefault="00E840CB" w:rsidP="00F52B8D">
            <w:pPr>
              <w:spacing w:line="240" w:lineRule="auto"/>
              <w:rPr>
                <w:b/>
                <w:szCs w:val="24"/>
              </w:rPr>
            </w:pPr>
            <w:r>
              <w:rPr>
                <w:b/>
                <w:szCs w:val="24"/>
              </w:rPr>
              <w:t>_________________</w:t>
            </w:r>
            <w:r w:rsidR="003D4148" w:rsidRPr="00050B07">
              <w:rPr>
                <w:b/>
                <w:szCs w:val="24"/>
              </w:rPr>
              <w:t>,</w:t>
            </w:r>
            <w:r w:rsidR="00F51168" w:rsidRPr="00050B07">
              <w:rPr>
                <w:b/>
                <w:szCs w:val="24"/>
              </w:rPr>
              <w:t xml:space="preserve"> </w:t>
            </w:r>
          </w:p>
          <w:p w14:paraId="2806221E" w14:textId="77777777" w:rsidR="00F51168" w:rsidRPr="00050B07" w:rsidRDefault="00F51168" w:rsidP="00F52B8D">
            <w:pPr>
              <w:spacing w:line="240" w:lineRule="auto"/>
              <w:rPr>
                <w:b/>
                <w:szCs w:val="24"/>
              </w:rPr>
            </w:pPr>
          </w:p>
          <w:p w14:paraId="0E579DD6" w14:textId="55B68B6A" w:rsidR="00F51168" w:rsidRPr="00050B07" w:rsidRDefault="00F51168" w:rsidP="00F52B8D">
            <w:pPr>
              <w:spacing w:line="240" w:lineRule="auto"/>
              <w:rPr>
                <w:b/>
                <w:szCs w:val="24"/>
              </w:rPr>
            </w:pPr>
            <w:r w:rsidRPr="00050B07">
              <w:rPr>
                <w:b/>
                <w:szCs w:val="24"/>
              </w:rPr>
              <w:tab/>
            </w:r>
            <w:r w:rsidRPr="00050B07">
              <w:rPr>
                <w:b/>
                <w:szCs w:val="24"/>
              </w:rPr>
              <w:tab/>
            </w:r>
            <w:r w:rsidRPr="00050B07">
              <w:rPr>
                <w:b/>
                <w:szCs w:val="24"/>
              </w:rPr>
              <w:tab/>
            </w:r>
            <w:r w:rsidRPr="00050B07">
              <w:rPr>
                <w:b/>
                <w:szCs w:val="24"/>
              </w:rPr>
              <w:tab/>
              <w:t xml:space="preserve">Defendant.   </w:t>
            </w:r>
          </w:p>
          <w:p w14:paraId="524ED26A" w14:textId="77777777" w:rsidR="00F51168" w:rsidRPr="00050B07" w:rsidRDefault="00F51168" w:rsidP="00F52B8D">
            <w:pPr>
              <w:spacing w:line="240" w:lineRule="auto"/>
              <w:rPr>
                <w:b/>
                <w:szCs w:val="24"/>
              </w:rPr>
            </w:pPr>
          </w:p>
        </w:tc>
        <w:tc>
          <w:tcPr>
            <w:tcW w:w="4675" w:type="dxa"/>
          </w:tcPr>
          <w:p w14:paraId="34EB04C6" w14:textId="2CBAC208" w:rsidR="00F51168" w:rsidRPr="00050B07" w:rsidRDefault="00F51168" w:rsidP="00F52B8D">
            <w:pPr>
              <w:spacing w:line="240" w:lineRule="auto"/>
              <w:rPr>
                <w:b/>
                <w:szCs w:val="24"/>
              </w:rPr>
            </w:pPr>
            <w:r w:rsidRPr="00050B07">
              <w:rPr>
                <w:b/>
                <w:szCs w:val="24"/>
              </w:rPr>
              <w:t xml:space="preserve">Case No. </w:t>
            </w:r>
            <w:r w:rsidR="00E840CB">
              <w:rPr>
                <w:b/>
                <w:szCs w:val="24"/>
              </w:rPr>
              <w:t>________</w:t>
            </w:r>
          </w:p>
          <w:p w14:paraId="3722F8B8" w14:textId="77777777" w:rsidR="00BF5F4C" w:rsidRPr="00050B07" w:rsidRDefault="00BF5F4C" w:rsidP="00BF5F4C">
            <w:pPr>
              <w:spacing w:line="240" w:lineRule="auto"/>
              <w:rPr>
                <w:b/>
                <w:szCs w:val="24"/>
              </w:rPr>
            </w:pPr>
          </w:p>
          <w:p w14:paraId="53AC8E0C" w14:textId="77777777" w:rsidR="00F51168" w:rsidRPr="00050B07" w:rsidRDefault="00F51168" w:rsidP="00F52B8D">
            <w:pPr>
              <w:spacing w:line="240" w:lineRule="auto"/>
              <w:rPr>
                <w:b/>
                <w:szCs w:val="24"/>
              </w:rPr>
            </w:pPr>
          </w:p>
          <w:p w14:paraId="1DD24F15" w14:textId="77777777" w:rsidR="003D4148" w:rsidRPr="00050B07" w:rsidRDefault="003D4148" w:rsidP="00F52B8D">
            <w:pPr>
              <w:spacing w:line="240" w:lineRule="auto"/>
              <w:rPr>
                <w:b/>
                <w:szCs w:val="24"/>
              </w:rPr>
            </w:pPr>
          </w:p>
          <w:p w14:paraId="2830A19C" w14:textId="77777777" w:rsidR="003D4148" w:rsidRPr="00050B07" w:rsidRDefault="00411FF7" w:rsidP="00F52B8D">
            <w:pPr>
              <w:spacing w:line="240" w:lineRule="auto"/>
              <w:rPr>
                <w:b/>
                <w:szCs w:val="24"/>
              </w:rPr>
            </w:pPr>
            <w:r w:rsidRPr="00050B07">
              <w:rPr>
                <w:b/>
                <w:szCs w:val="24"/>
              </w:rPr>
              <w:t>JUDGE PAMELA A. BARKER</w:t>
            </w:r>
          </w:p>
          <w:p w14:paraId="6CB4B45D" w14:textId="77777777" w:rsidR="003D4148" w:rsidRPr="00050B07" w:rsidRDefault="003D4148" w:rsidP="00EA4AD9">
            <w:pPr>
              <w:spacing w:line="240" w:lineRule="auto"/>
              <w:rPr>
                <w:b/>
                <w:szCs w:val="24"/>
              </w:rPr>
            </w:pPr>
          </w:p>
          <w:p w14:paraId="6B7833B1" w14:textId="77777777" w:rsidR="00411FF7" w:rsidRPr="00050B07" w:rsidRDefault="00411FF7" w:rsidP="00EA4AD9">
            <w:pPr>
              <w:spacing w:line="240" w:lineRule="auto"/>
              <w:rPr>
                <w:b/>
                <w:szCs w:val="24"/>
              </w:rPr>
            </w:pPr>
          </w:p>
          <w:p w14:paraId="7D63FA51" w14:textId="77777777" w:rsidR="0042385F" w:rsidRDefault="0042385F" w:rsidP="00916246">
            <w:pPr>
              <w:spacing w:line="240" w:lineRule="auto"/>
              <w:rPr>
                <w:b/>
                <w:szCs w:val="24"/>
              </w:rPr>
            </w:pPr>
            <w:r>
              <w:rPr>
                <w:b/>
                <w:szCs w:val="24"/>
              </w:rPr>
              <w:t>CASE MANAGEMENT</w:t>
            </w:r>
            <w:r w:rsidR="008E1305">
              <w:rPr>
                <w:b/>
                <w:szCs w:val="24"/>
              </w:rPr>
              <w:t xml:space="preserve"> </w:t>
            </w:r>
            <w:r>
              <w:rPr>
                <w:b/>
                <w:szCs w:val="24"/>
              </w:rPr>
              <w:t>CONFERENCE</w:t>
            </w:r>
          </w:p>
          <w:p w14:paraId="7F8700B7" w14:textId="77777777" w:rsidR="00916246" w:rsidRPr="00050B07" w:rsidRDefault="00916246" w:rsidP="00916246">
            <w:pPr>
              <w:spacing w:line="240" w:lineRule="auto"/>
              <w:rPr>
                <w:b/>
                <w:szCs w:val="24"/>
              </w:rPr>
            </w:pPr>
            <w:r>
              <w:rPr>
                <w:b/>
                <w:szCs w:val="24"/>
              </w:rPr>
              <w:t>ORDER</w:t>
            </w:r>
          </w:p>
        </w:tc>
      </w:tr>
    </w:tbl>
    <w:p w14:paraId="42FA5D0C" w14:textId="109884C7" w:rsidR="008E6E54" w:rsidRPr="00203CA3" w:rsidRDefault="00203CA3" w:rsidP="00D632D7">
      <w:pPr>
        <w:ind w:firstLine="720"/>
      </w:pPr>
      <w:r>
        <w:t>A</w:t>
      </w:r>
      <w:r w:rsidR="008E6E54">
        <w:t xml:space="preserve"> Case Management Conference (“CMC”)</w:t>
      </w:r>
      <w:r>
        <w:t xml:space="preserve"> was held in this matter </w:t>
      </w:r>
      <w:r w:rsidR="008E6E54" w:rsidRPr="008F5D51">
        <w:rPr>
          <w:bCs/>
        </w:rPr>
        <w:t>on</w:t>
      </w:r>
      <w:r w:rsidR="008E6E54" w:rsidRPr="008A6E7C">
        <w:rPr>
          <w:b/>
        </w:rPr>
        <w:t xml:space="preserve"> </w:t>
      </w:r>
      <w:r w:rsidR="00E840CB">
        <w:rPr>
          <w:b/>
        </w:rPr>
        <w:t>______</w:t>
      </w:r>
      <w:r w:rsidR="00AE1549">
        <w:rPr>
          <w:b/>
        </w:rPr>
        <w:t>, 202</w:t>
      </w:r>
      <w:r w:rsidR="00FC1D6E">
        <w:rPr>
          <w:b/>
        </w:rPr>
        <w:t>2</w:t>
      </w:r>
      <w:r>
        <w:rPr>
          <w:b/>
        </w:rPr>
        <w:t>.</w:t>
      </w:r>
      <w:r>
        <w:t xml:space="preserve"> The parties and counsel of record agreed to the following, and </w:t>
      </w:r>
      <w:r w:rsidRPr="00BA4875">
        <w:rPr>
          <w:b/>
        </w:rPr>
        <w:t>IT IS ORDERED</w:t>
      </w:r>
      <w:r>
        <w:t xml:space="preserve"> that:</w:t>
      </w:r>
    </w:p>
    <w:p w14:paraId="19D07798" w14:textId="7DABF54E" w:rsidR="00BC42A2" w:rsidRDefault="00203CA3" w:rsidP="00203CA3">
      <w:r>
        <w:t>1.</w:t>
      </w:r>
      <w:r>
        <w:tab/>
        <w:t>This case is assigned to the</w:t>
      </w:r>
      <w:r w:rsidR="00A47E0B">
        <w:t xml:space="preserve"> </w:t>
      </w:r>
      <w:r w:rsidR="00A47E0B" w:rsidRPr="00A47E0B">
        <w:rPr>
          <w:b/>
          <w:bCs/>
        </w:rPr>
        <w:t>administrative/</w:t>
      </w:r>
      <w:r w:rsidRPr="00A47E0B">
        <w:rPr>
          <w:b/>
          <w:bCs/>
        </w:rPr>
        <w:t>s</w:t>
      </w:r>
      <w:r w:rsidRPr="001D6921">
        <w:rPr>
          <w:b/>
        </w:rPr>
        <w:t>tandard</w:t>
      </w:r>
      <w:r w:rsidR="00A47E0B">
        <w:rPr>
          <w:b/>
        </w:rPr>
        <w:t>/complex</w:t>
      </w:r>
      <w:r w:rsidR="00AE1549">
        <w:rPr>
          <w:b/>
        </w:rPr>
        <w:t xml:space="preserve"> </w:t>
      </w:r>
      <w:r>
        <w:t>track.</w:t>
      </w:r>
    </w:p>
    <w:p w14:paraId="6D88BAB6" w14:textId="77777777" w:rsidR="00203CA3" w:rsidRDefault="00203CA3" w:rsidP="00203CA3">
      <w:r>
        <w:t>2.</w:t>
      </w:r>
      <w:r>
        <w:tab/>
        <w:t xml:space="preserve">This case was referred to Alternative Dispute Resolution (“ADR”): </w:t>
      </w:r>
    </w:p>
    <w:p w14:paraId="316FD6AC" w14:textId="77777777" w:rsidR="00203CA3" w:rsidRDefault="00203CA3" w:rsidP="00203CA3">
      <w:r>
        <w:tab/>
        <w:t>Yes________     No ________    Decision delayed __________</w:t>
      </w:r>
    </w:p>
    <w:p w14:paraId="2A8B5662" w14:textId="77777777" w:rsidR="00203CA3" w:rsidRDefault="00203CA3" w:rsidP="00203CA3">
      <w:r>
        <w:tab/>
        <w:t>If yes, by the following ADR process:  Early Neutral Evaluation ______   Mediation _______</w:t>
      </w:r>
    </w:p>
    <w:p w14:paraId="3E7DB588" w14:textId="63CA67CB" w:rsidR="00203CA3" w:rsidRDefault="00203CA3" w:rsidP="00203CA3">
      <w:r>
        <w:tab/>
        <w:t>Arbitration ________   Summary Jury Trial _________   Summary Bench Trial _________</w:t>
      </w:r>
    </w:p>
    <w:p w14:paraId="66FCD287" w14:textId="11655F25" w:rsidR="007A2569" w:rsidRDefault="007A2569" w:rsidP="00203CA3">
      <w:r>
        <w:tab/>
        <w:t>If no</w:t>
      </w:r>
      <w:r w:rsidR="00420A4D">
        <w:t xml:space="preserve"> or decision delayed</w:t>
      </w:r>
      <w:r>
        <w:t xml:space="preserve">: The parties are advised that, if at any time the parties would like to participate in mediation proceedings before a Magistrate Judge, they are directed to file a Joint Request for Referral to Mediation. </w:t>
      </w:r>
    </w:p>
    <w:p w14:paraId="77AA0AA1" w14:textId="394B5354" w:rsidR="00203CA3" w:rsidRDefault="00203CA3" w:rsidP="00AE1549">
      <w:r>
        <w:t>3.</w:t>
      </w:r>
      <w:r>
        <w:tab/>
        <w:t xml:space="preserve">The parties </w:t>
      </w:r>
      <w:r w:rsidRPr="001D6921">
        <w:rPr>
          <w:b/>
        </w:rPr>
        <w:t>do not</w:t>
      </w:r>
      <w:r>
        <w:t xml:space="preserve"> consent to the jurisdiction of a United States Magistrate Judge pursuant to 28 U.S.C. § 636(c) at this time.</w:t>
      </w:r>
    </w:p>
    <w:p w14:paraId="5166B5BA" w14:textId="33910A2F" w:rsidR="00544B50" w:rsidRDefault="00B51C14" w:rsidP="00AE1549">
      <w:pPr>
        <w:rPr>
          <w:b/>
        </w:rPr>
      </w:pPr>
      <w:r>
        <w:t>4.</w:t>
      </w:r>
      <w:r>
        <w:tab/>
        <w:t xml:space="preserve">The </w:t>
      </w:r>
      <w:r w:rsidRPr="00B51C14">
        <w:rPr>
          <w:b/>
        </w:rPr>
        <w:t>pleadings shall be amended without leave of Court and new parties shall be joined on or before ________.</w:t>
      </w:r>
    </w:p>
    <w:p w14:paraId="1033EC64" w14:textId="77777777" w:rsidR="003245DD" w:rsidRDefault="003245DD" w:rsidP="00AE1549">
      <w:pPr>
        <w:rPr>
          <w:bCs/>
        </w:rPr>
      </w:pPr>
      <w:r w:rsidRPr="003245DD">
        <w:rPr>
          <w:bCs/>
        </w:rPr>
        <w:lastRenderedPageBreak/>
        <w:t>5.</w:t>
      </w:r>
      <w:r w:rsidRPr="003245DD">
        <w:rPr>
          <w:bCs/>
        </w:rPr>
        <w:tab/>
        <w:t xml:space="preserve"> </w:t>
      </w:r>
      <w:r>
        <w:rPr>
          <w:bCs/>
        </w:rPr>
        <w:t xml:space="preserve">The parties </w:t>
      </w:r>
      <w:r w:rsidRPr="003245DD">
        <w:rPr>
          <w:b/>
        </w:rPr>
        <w:t xml:space="preserve">[have exchanged the pre-discovery disclosures required by Fed. R. Civ. P. 26(a)(1)] OR [will exchange the pre-discovery disclosures by Fed. R. Civ. P. 26(a)(1) by _______.] </w:t>
      </w:r>
      <w:r w:rsidRPr="003245DD">
        <w:rPr>
          <w:bCs/>
        </w:rPr>
        <w:t xml:space="preserve">                                      </w:t>
      </w:r>
    </w:p>
    <w:p w14:paraId="15F9782E" w14:textId="2FC4D894" w:rsidR="00A47E0B" w:rsidRDefault="003245DD" w:rsidP="00A47E0B">
      <w:r w:rsidRPr="003245DD">
        <w:rPr>
          <w:bCs/>
        </w:rPr>
        <w:t xml:space="preserve"> </w:t>
      </w:r>
      <w:r>
        <w:t>6</w:t>
      </w:r>
      <w:r w:rsidR="003139F1">
        <w:t xml:space="preserve">. </w:t>
      </w:r>
      <w:r w:rsidR="003139F1">
        <w:tab/>
        <w:t xml:space="preserve">As to </w:t>
      </w:r>
      <w:r w:rsidR="003139F1" w:rsidRPr="003139F1">
        <w:t>Electronically Stored Information</w:t>
      </w:r>
      <w:r w:rsidR="003139F1">
        <w:t xml:space="preserve">, the parties </w:t>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F5572E">
        <w:softHyphen/>
      </w:r>
      <w:r w:rsidR="00A47E0B">
        <w:t>(indicate one):</w:t>
      </w:r>
    </w:p>
    <w:p w14:paraId="1E843775" w14:textId="77777777" w:rsidR="00A47E0B" w:rsidRDefault="00A47E0B" w:rsidP="00A47E0B">
      <w:r>
        <w:t xml:space="preserve">_____ agree that there will be no discovery of electronically-stored information; or </w:t>
      </w:r>
    </w:p>
    <w:p w14:paraId="51504690" w14:textId="77777777" w:rsidR="00A47E0B" w:rsidRDefault="00A47E0B" w:rsidP="00A47E0B">
      <w:r>
        <w:t xml:space="preserve">_____ have agreed to a method for conducting discovery of electronically-stored information; or </w:t>
      </w:r>
    </w:p>
    <w:p w14:paraId="6C56887E" w14:textId="0FAFF1F5" w:rsidR="00544B50" w:rsidRPr="003139F1" w:rsidRDefault="00A47E0B" w:rsidP="00A47E0B">
      <w:r>
        <w:t>_____ have agreed to follow the default standard for discovery of electronically-stored information (Appendix K to Northern District of Ohio Local Rules).</w:t>
      </w:r>
      <w:r w:rsidR="00FA0F0F">
        <w:rPr>
          <w:b/>
        </w:rPr>
        <w:t>.</w:t>
      </w:r>
    </w:p>
    <w:p w14:paraId="4EBF4781" w14:textId="50C8D341" w:rsidR="00B51C14" w:rsidRDefault="003245DD" w:rsidP="00AE1549">
      <w:r>
        <w:t>7</w:t>
      </w:r>
      <w:r w:rsidR="00B51C14">
        <w:t>.</w:t>
      </w:r>
      <w:r w:rsidR="00B51C14">
        <w:tab/>
      </w:r>
      <w:r w:rsidR="00B51C14" w:rsidRPr="00B51C14">
        <w:rPr>
          <w:b/>
        </w:rPr>
        <w:t>Non-expert discovery shall be completed by __________.</w:t>
      </w:r>
      <w:r w:rsidR="00B51C14">
        <w:t xml:space="preserve">  Discovery shall be conducted according to the guidelines set forth in Local Rule 16.2 for cases assigned to this track. The Court directs the parties to comply with Local Rule 37.1 </w:t>
      </w:r>
      <w:r w:rsidR="00473C98">
        <w:t xml:space="preserve">and this Court’s Discovery Dispute Order (attached hereto as Exhibit 1) </w:t>
      </w:r>
      <w:r w:rsidR="00B51C14">
        <w:t>before filing any motions seeking aid from the Court in discovery matters.</w:t>
      </w:r>
    </w:p>
    <w:p w14:paraId="1B26F1EA" w14:textId="0E9D53B8" w:rsidR="00B51C14" w:rsidRPr="00785079" w:rsidRDefault="003245DD" w:rsidP="00AE1549">
      <w:pPr>
        <w:rPr>
          <w:b/>
          <w:bCs/>
        </w:rPr>
      </w:pPr>
      <w:r>
        <w:t>8</w:t>
      </w:r>
      <w:r w:rsidR="00B51C14">
        <w:t>.</w:t>
      </w:r>
      <w:r w:rsidR="00B51C14">
        <w:tab/>
      </w:r>
      <w:r w:rsidR="00B51C14" w:rsidRPr="00EE186F">
        <w:rPr>
          <w:b/>
        </w:rPr>
        <w:t>Expert discovery shall be completed by _________.</w:t>
      </w:r>
      <w:r w:rsidR="00B51C14">
        <w:t xml:space="preserve">  The party initially seeking to introduce expert testimony shall exchange his or her Expert Report on or before </w:t>
      </w:r>
      <w:r w:rsidR="00B51C14" w:rsidRPr="00785079">
        <w:rPr>
          <w:b/>
          <w:bCs/>
        </w:rPr>
        <w:t>________.</w:t>
      </w:r>
      <w:r w:rsidR="00B51C14">
        <w:t xml:space="preserve">  Responsive Expert Reports shall be exchanged on or before </w:t>
      </w:r>
      <w:r w:rsidR="00B51C14" w:rsidRPr="00785079">
        <w:rPr>
          <w:b/>
          <w:bCs/>
        </w:rPr>
        <w:t>_________.</w:t>
      </w:r>
    </w:p>
    <w:p w14:paraId="401B4D83" w14:textId="033E8E2F" w:rsidR="00B51C14" w:rsidRDefault="003245DD" w:rsidP="00AE1549">
      <w:r>
        <w:t>9</w:t>
      </w:r>
      <w:r w:rsidR="00B51C14">
        <w:t>.</w:t>
      </w:r>
      <w:r w:rsidR="00B51C14">
        <w:tab/>
      </w:r>
      <w:r w:rsidR="00B51C14" w:rsidRPr="00EE186F">
        <w:rPr>
          <w:b/>
        </w:rPr>
        <w:t>Dispositive Motions shall be filed on or before ____________.</w:t>
      </w:r>
      <w:r w:rsidR="00B51C14">
        <w:t xml:space="preserve">  Responses to dispositive motions must be filed within thirty (30) days of the service of the dispositive motion.  Replies must be filed within fourteen (14) days of the service of the response.  (See Local Rule 7.1).  No sur-reply brief may be filed without leave of Court. </w:t>
      </w:r>
      <w:r w:rsidR="00BA4875">
        <w:t xml:space="preserve"> </w:t>
      </w:r>
      <w:r w:rsidR="00B51C14">
        <w:t>No request for an extension of time will be entertained unless it is filed prior to the response date from which extension is sought and it indicates whether opposing counsel consents or objects to the requested extension.</w:t>
      </w:r>
    </w:p>
    <w:p w14:paraId="72797A92" w14:textId="4E6A6C52" w:rsidR="00B51C14" w:rsidRDefault="003245DD" w:rsidP="00AE1549">
      <w:r>
        <w:lastRenderedPageBreak/>
        <w:t>10</w:t>
      </w:r>
      <w:r w:rsidR="00B51C14">
        <w:t>.</w:t>
      </w:r>
      <w:r w:rsidR="00B51C14">
        <w:tab/>
        <w:t xml:space="preserve">A </w:t>
      </w:r>
      <w:r w:rsidR="00B51C14" w:rsidRPr="00EE186F">
        <w:rPr>
          <w:b/>
        </w:rPr>
        <w:t xml:space="preserve">[telephonic/in-person] status conference with lead counsel is set for _______ at _________ </w:t>
      </w:r>
      <w:proofErr w:type="spellStart"/>
      <w:r w:rsidR="00B51C14" w:rsidRPr="00EE186F">
        <w:rPr>
          <w:b/>
        </w:rPr>
        <w:t>a.m</w:t>
      </w:r>
      <w:proofErr w:type="spellEnd"/>
      <w:r w:rsidR="00B51C14" w:rsidRPr="00EE186F">
        <w:rPr>
          <w:b/>
        </w:rPr>
        <w:t>/p.m</w:t>
      </w:r>
      <w:r w:rsidR="00B51C14">
        <w:t>.</w:t>
      </w:r>
      <w:r w:rsidR="00EE186F">
        <w:t xml:space="preserve"> Counsel shall confer within five (5) business days of the scheduled conference to discuss outstanding issues and respective positions as to settlement.  Counsel shall provide to the Court within three (3) business days of the conference, a joint Status Report or confidential individual Status Reports describing the status of discovery, settlement positions, and issues to be addressed.  </w:t>
      </w:r>
      <w:r w:rsidR="00237FF1">
        <w:t>The Status Reports need not be filed, but may be delivered via email to Barker_Chambers@ohnd.uscourts.gov</w:t>
      </w:r>
      <w:r w:rsidR="007A2569">
        <w:t>.</w:t>
      </w:r>
    </w:p>
    <w:p w14:paraId="38C61847" w14:textId="77777777" w:rsidR="00D3329B" w:rsidRDefault="00D3329B" w:rsidP="00203CA3">
      <w:r>
        <w:tab/>
      </w:r>
      <w:r w:rsidRPr="00D3329B">
        <w:rPr>
          <w:b/>
        </w:rPr>
        <w:t>IT IS SO ORDERED</w:t>
      </w:r>
      <w:r>
        <w:t>.</w:t>
      </w:r>
    </w:p>
    <w:p w14:paraId="229E2261" w14:textId="77777777" w:rsidR="00D3329B" w:rsidRDefault="00D3329B" w:rsidP="00F52B8D">
      <w:pPr>
        <w:autoSpaceDE w:val="0"/>
        <w:autoSpaceDN w:val="0"/>
        <w:adjustRightInd w:val="0"/>
        <w:spacing w:line="240" w:lineRule="auto"/>
        <w:jc w:val="left"/>
        <w:rPr>
          <w:szCs w:val="24"/>
          <w:lang w:val="en-CA"/>
        </w:rPr>
      </w:pPr>
    </w:p>
    <w:p w14:paraId="27999AC3" w14:textId="2C98DE0F" w:rsidR="000E5A20" w:rsidRPr="00DF704F" w:rsidRDefault="000E5A20" w:rsidP="00F52B8D">
      <w:pPr>
        <w:autoSpaceDE w:val="0"/>
        <w:autoSpaceDN w:val="0"/>
        <w:adjustRightInd w:val="0"/>
        <w:spacing w:line="240" w:lineRule="auto"/>
        <w:jc w:val="left"/>
        <w:rPr>
          <w:i/>
          <w:szCs w:val="24"/>
          <w:u w:val="single"/>
        </w:rPr>
      </w:pPr>
      <w:r w:rsidRPr="000E5A20">
        <w:rPr>
          <w:szCs w:val="24"/>
          <w:lang w:val="en-CA"/>
        </w:rPr>
        <w:fldChar w:fldCharType="begin"/>
      </w:r>
      <w:r w:rsidRPr="000E5A20">
        <w:rPr>
          <w:szCs w:val="24"/>
          <w:lang w:val="en-CA"/>
        </w:rPr>
        <w:instrText xml:space="preserve"> SEQ CHAPTER \h \r 1</w:instrText>
      </w:r>
      <w:r w:rsidRPr="000E5A20">
        <w:rPr>
          <w:szCs w:val="24"/>
          <w:lang w:val="en-CA"/>
        </w:rPr>
        <w:fldChar w:fldCharType="end"/>
      </w:r>
      <w:r w:rsidRPr="000E5A20">
        <w:rPr>
          <w:szCs w:val="24"/>
        </w:rPr>
        <w:tab/>
      </w:r>
      <w:r w:rsidRPr="000E5A20">
        <w:rPr>
          <w:szCs w:val="24"/>
        </w:rPr>
        <w:tab/>
      </w:r>
      <w:r w:rsidRPr="000E5A20">
        <w:rPr>
          <w:szCs w:val="24"/>
        </w:rPr>
        <w:tab/>
      </w:r>
      <w:r w:rsidRPr="000E5A20">
        <w:rPr>
          <w:szCs w:val="24"/>
        </w:rPr>
        <w:tab/>
      </w:r>
      <w:r w:rsidRPr="000E5A20">
        <w:rPr>
          <w:szCs w:val="24"/>
        </w:rPr>
        <w:tab/>
      </w:r>
      <w:r w:rsidRPr="000E5A20">
        <w:rPr>
          <w:szCs w:val="24"/>
        </w:rPr>
        <w:tab/>
      </w:r>
      <w:r w:rsidRPr="000E5A20">
        <w:rPr>
          <w:szCs w:val="24"/>
        </w:rPr>
        <w:tab/>
      </w:r>
      <w:r w:rsidR="00DF704F" w:rsidRPr="00DF704F">
        <w:rPr>
          <w:i/>
          <w:szCs w:val="24"/>
          <w:u w:val="single"/>
        </w:rPr>
        <w:t>s/ Pamela A. Barker</w:t>
      </w:r>
      <w:r w:rsidRPr="00DF704F">
        <w:rPr>
          <w:i/>
          <w:szCs w:val="24"/>
          <w:u w:val="single"/>
        </w:rPr>
        <w:t xml:space="preserve">      </w:t>
      </w:r>
      <w:r w:rsidR="00773397" w:rsidRPr="00DF704F">
        <w:rPr>
          <w:i/>
          <w:szCs w:val="24"/>
          <w:u w:val="single"/>
        </w:rPr>
        <w:t xml:space="preserve">       </w:t>
      </w:r>
      <w:r w:rsidRPr="00DF704F">
        <w:rPr>
          <w:i/>
          <w:szCs w:val="24"/>
          <w:u w:val="single"/>
        </w:rPr>
        <w:t xml:space="preserve">        </w:t>
      </w:r>
    </w:p>
    <w:p w14:paraId="4AD2F52B" w14:textId="77777777" w:rsidR="000E5A20" w:rsidRPr="000E5A20" w:rsidRDefault="000E5A20" w:rsidP="00F52B8D">
      <w:pPr>
        <w:autoSpaceDE w:val="0"/>
        <w:autoSpaceDN w:val="0"/>
        <w:adjustRightInd w:val="0"/>
        <w:spacing w:line="240" w:lineRule="auto"/>
        <w:jc w:val="left"/>
        <w:rPr>
          <w:szCs w:val="24"/>
        </w:rPr>
      </w:pPr>
      <w:r w:rsidRPr="000E5A20">
        <w:rPr>
          <w:szCs w:val="24"/>
        </w:rPr>
        <w:tab/>
      </w:r>
      <w:r w:rsidRPr="000E5A20">
        <w:rPr>
          <w:szCs w:val="24"/>
        </w:rPr>
        <w:tab/>
      </w:r>
      <w:r w:rsidRPr="000E5A20">
        <w:rPr>
          <w:szCs w:val="24"/>
        </w:rPr>
        <w:tab/>
      </w:r>
      <w:r w:rsidRPr="000E5A20">
        <w:rPr>
          <w:szCs w:val="24"/>
        </w:rPr>
        <w:tab/>
      </w:r>
      <w:r w:rsidRPr="000E5A20">
        <w:rPr>
          <w:szCs w:val="24"/>
        </w:rPr>
        <w:tab/>
      </w:r>
      <w:r w:rsidRPr="000E5A20">
        <w:rPr>
          <w:szCs w:val="24"/>
        </w:rPr>
        <w:tab/>
      </w:r>
      <w:r w:rsidRPr="000E5A20">
        <w:rPr>
          <w:szCs w:val="24"/>
        </w:rPr>
        <w:tab/>
      </w:r>
      <w:r w:rsidR="00411FF7">
        <w:rPr>
          <w:szCs w:val="24"/>
        </w:rPr>
        <w:t xml:space="preserve">PAMELA </w:t>
      </w:r>
      <w:r w:rsidR="00050B07">
        <w:rPr>
          <w:szCs w:val="24"/>
        </w:rPr>
        <w:t xml:space="preserve">A. </w:t>
      </w:r>
      <w:r w:rsidR="00411FF7">
        <w:rPr>
          <w:szCs w:val="24"/>
        </w:rPr>
        <w:t>BARKER</w:t>
      </w:r>
    </w:p>
    <w:p w14:paraId="1A1453A8" w14:textId="586A6773" w:rsidR="000E5A20" w:rsidRPr="000E5A20" w:rsidRDefault="00050B07" w:rsidP="00F52B8D">
      <w:pPr>
        <w:autoSpaceDE w:val="0"/>
        <w:autoSpaceDN w:val="0"/>
        <w:adjustRightInd w:val="0"/>
        <w:spacing w:line="240" w:lineRule="auto"/>
        <w:jc w:val="left"/>
        <w:rPr>
          <w:szCs w:val="24"/>
        </w:rPr>
      </w:pPr>
      <w:r>
        <w:rPr>
          <w:szCs w:val="24"/>
        </w:rPr>
        <w:t xml:space="preserve">Date:  </w:t>
      </w:r>
      <w:r w:rsidR="00DF704F">
        <w:rPr>
          <w:szCs w:val="24"/>
        </w:rPr>
        <w:fldChar w:fldCharType="begin"/>
      </w:r>
      <w:r w:rsidR="00DF704F">
        <w:rPr>
          <w:szCs w:val="24"/>
        </w:rPr>
        <w:instrText xml:space="preserve"> DATE \@ "MMMM d, yyyy" </w:instrText>
      </w:r>
      <w:r w:rsidR="00DF704F">
        <w:rPr>
          <w:szCs w:val="24"/>
        </w:rPr>
        <w:fldChar w:fldCharType="separate"/>
      </w:r>
      <w:r w:rsidR="00473C98">
        <w:rPr>
          <w:noProof/>
          <w:szCs w:val="24"/>
        </w:rPr>
        <w:t>June 9, 2022</w:t>
      </w:r>
      <w:r w:rsidR="00DF704F">
        <w:rPr>
          <w:szCs w:val="24"/>
        </w:rPr>
        <w:fldChar w:fldCharType="end"/>
      </w:r>
      <w:r w:rsidR="000E5A20" w:rsidRPr="000E5A20">
        <w:rPr>
          <w:szCs w:val="24"/>
        </w:rPr>
        <w:tab/>
      </w:r>
      <w:r w:rsidR="000E5A20" w:rsidRPr="000E5A20">
        <w:rPr>
          <w:szCs w:val="24"/>
        </w:rPr>
        <w:tab/>
      </w:r>
      <w:r w:rsidR="000E5A20" w:rsidRPr="000E5A20">
        <w:rPr>
          <w:szCs w:val="24"/>
        </w:rPr>
        <w:tab/>
      </w:r>
      <w:r w:rsidR="000E5A20" w:rsidRPr="000E5A20">
        <w:rPr>
          <w:szCs w:val="24"/>
        </w:rPr>
        <w:tab/>
      </w:r>
      <w:r w:rsidR="004C3C2B">
        <w:rPr>
          <w:szCs w:val="24"/>
        </w:rPr>
        <w:tab/>
      </w:r>
      <w:r w:rsidR="000E5A20" w:rsidRPr="000E5A20">
        <w:rPr>
          <w:szCs w:val="24"/>
        </w:rPr>
        <w:t>U. S. DISTRICT JUDGE</w:t>
      </w:r>
    </w:p>
    <w:p w14:paraId="18DA1020" w14:textId="77777777" w:rsidR="000E5A20" w:rsidRDefault="000E5A20" w:rsidP="00F52B8D">
      <w:pPr>
        <w:rPr>
          <w:szCs w:val="24"/>
        </w:rPr>
      </w:pPr>
      <w:r w:rsidRPr="000E5A20">
        <w:rPr>
          <w:szCs w:val="24"/>
        </w:rPr>
        <w:tab/>
      </w:r>
      <w:r w:rsidRPr="000E5A20">
        <w:rPr>
          <w:szCs w:val="24"/>
        </w:rPr>
        <w:tab/>
      </w:r>
      <w:r w:rsidRPr="000E5A20">
        <w:rPr>
          <w:szCs w:val="24"/>
        </w:rPr>
        <w:tab/>
      </w:r>
      <w:r w:rsidRPr="000E5A20">
        <w:rPr>
          <w:szCs w:val="24"/>
        </w:rPr>
        <w:tab/>
      </w:r>
      <w:r w:rsidRPr="000E5A20">
        <w:rPr>
          <w:szCs w:val="24"/>
        </w:rPr>
        <w:tab/>
      </w:r>
      <w:r w:rsidRPr="000E5A20">
        <w:rPr>
          <w:szCs w:val="24"/>
        </w:rPr>
        <w:tab/>
      </w:r>
    </w:p>
    <w:sectPr w:rsidR="000E5A20" w:rsidSect="00A13FBD">
      <w:headerReference w:type="default" r:id="rId8"/>
      <w:footerReference w:type="default" r:id="rId9"/>
      <w:headerReference w:type="first" r:id="rId10"/>
      <w:pgSz w:w="12240" w:h="15840" w:code="1"/>
      <w:pgMar w:top="1440" w:right="810" w:bottom="1440" w:left="1800" w:header="72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D9225" w14:textId="77777777" w:rsidR="002753D1" w:rsidRDefault="002753D1" w:rsidP="00EC12E0">
      <w:r>
        <w:separator/>
      </w:r>
    </w:p>
  </w:endnote>
  <w:endnote w:type="continuationSeparator" w:id="0">
    <w:p w14:paraId="55D5745A" w14:textId="77777777" w:rsidR="002753D1" w:rsidRDefault="002753D1" w:rsidP="00EC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9305486"/>
      <w:docPartObj>
        <w:docPartGallery w:val="Page Numbers (Bottom of Page)"/>
        <w:docPartUnique/>
      </w:docPartObj>
    </w:sdtPr>
    <w:sdtEndPr>
      <w:rPr>
        <w:noProof/>
      </w:rPr>
    </w:sdtEndPr>
    <w:sdtContent>
      <w:p w14:paraId="7EDA88E0" w14:textId="77777777" w:rsidR="006D28FB" w:rsidRPr="004E3AB4" w:rsidRDefault="006D28FB">
        <w:pPr>
          <w:pStyle w:val="Footer"/>
          <w:jc w:val="center"/>
        </w:pPr>
        <w:r w:rsidRPr="004E3AB4">
          <w:fldChar w:fldCharType="begin"/>
        </w:r>
        <w:r w:rsidRPr="004E3AB4">
          <w:instrText xml:space="preserve"> PAGE   \* MERGEFORMAT </w:instrText>
        </w:r>
        <w:r w:rsidRPr="004E3AB4">
          <w:fldChar w:fldCharType="separate"/>
        </w:r>
        <w:r w:rsidR="00522073">
          <w:rPr>
            <w:noProof/>
          </w:rPr>
          <w:t>6</w:t>
        </w:r>
        <w:r w:rsidRPr="004E3AB4">
          <w:rPr>
            <w:noProof/>
          </w:rPr>
          <w:fldChar w:fldCharType="end"/>
        </w:r>
      </w:p>
    </w:sdtContent>
  </w:sdt>
  <w:p w14:paraId="20C1FAA1" w14:textId="77777777" w:rsidR="00EC12E0" w:rsidRDefault="00EC12E0" w:rsidP="00EC12E0">
    <w:pPr>
      <w:jc w:val="center"/>
    </w:pPr>
  </w:p>
  <w:p w14:paraId="4CB8B2B4" w14:textId="77777777" w:rsidR="00E12916" w:rsidRDefault="00E129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E317AD" w14:textId="77777777" w:rsidR="002753D1" w:rsidRDefault="002753D1" w:rsidP="00EC12E0">
      <w:r>
        <w:separator/>
      </w:r>
    </w:p>
  </w:footnote>
  <w:footnote w:type="continuationSeparator" w:id="0">
    <w:p w14:paraId="5742F8A4" w14:textId="77777777" w:rsidR="002753D1" w:rsidRDefault="002753D1" w:rsidP="00EC1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96908" w14:textId="77777777" w:rsidR="001A6800" w:rsidRDefault="00F52B8D" w:rsidP="001A6800">
    <w:r>
      <w:rPr>
        <w:noProof/>
      </w:rPr>
      <mc:AlternateContent>
        <mc:Choice Requires="wps">
          <w:drawing>
            <wp:anchor distT="0" distB="0" distL="114300" distR="114300" simplePos="0" relativeHeight="251664896" behindDoc="0" locked="0" layoutInCell="1" allowOverlap="1" wp14:anchorId="2A084E45" wp14:editId="1BAF80C4">
              <wp:simplePos x="0" y="0"/>
              <wp:positionH relativeFrom="margin">
                <wp:posOffset>-131445</wp:posOffset>
              </wp:positionH>
              <wp:positionV relativeFrom="page">
                <wp:posOffset>0</wp:posOffset>
              </wp:positionV>
              <wp:extent cx="0" cy="10058400"/>
              <wp:effectExtent l="0" t="0" r="19050" b="19050"/>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21BE7" id="LeftBorder1" o:spid="_x0000_s1026" style="position:absolute;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35pt,0" to="-10.3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fVE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">
              <w10:wrap anchorx="margin" anchory="page"/>
            </v:line>
          </w:pict>
        </mc:Fallback>
      </mc:AlternateContent>
    </w:r>
    <w:r>
      <w:rPr>
        <w:noProof/>
      </w:rPr>
      <mc:AlternateContent>
        <mc:Choice Requires="wps">
          <w:drawing>
            <wp:anchor distT="0" distB="0" distL="114300" distR="114300" simplePos="0" relativeHeight="251665920" behindDoc="0" locked="0" layoutInCell="1" allowOverlap="1" wp14:anchorId="7810D52F" wp14:editId="38CF5BCB">
              <wp:simplePos x="0" y="0"/>
              <wp:positionH relativeFrom="margin">
                <wp:posOffset>-167640</wp:posOffset>
              </wp:positionH>
              <wp:positionV relativeFrom="page">
                <wp:posOffset>0</wp:posOffset>
              </wp:positionV>
              <wp:extent cx="0" cy="10058400"/>
              <wp:effectExtent l="0" t="0" r="19050" b="19050"/>
              <wp:wrapNone/>
              <wp:docPr id="7"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C498F" id="LeftBorder2" o:spid="_x0000_s1026" style="position:absolute;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3.2pt,0" to="-13.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">
              <w10:wrap anchorx="margin" anchory="page"/>
            </v:line>
          </w:pict>
        </mc:Fallback>
      </mc:AlternateContent>
    </w:r>
    <w:r w:rsidR="00280BF3">
      <w:rPr>
        <w:noProof/>
      </w:rPr>
      <mc:AlternateContent>
        <mc:Choice Requires="wps">
          <w:drawing>
            <wp:anchor distT="0" distB="0" distL="114300" distR="114300" simplePos="0" relativeHeight="251666944" behindDoc="0" locked="0" layoutInCell="1" allowOverlap="1" wp14:anchorId="06014DFF" wp14:editId="7B19DB8B">
              <wp:simplePos x="0" y="0"/>
              <wp:positionH relativeFrom="margin">
                <wp:posOffset>6285704</wp:posOffset>
              </wp:positionH>
              <wp:positionV relativeFrom="page">
                <wp:posOffset>0</wp:posOffset>
              </wp:positionV>
              <wp:extent cx="0" cy="10058400"/>
              <wp:effectExtent l="0" t="0" r="19050" b="19050"/>
              <wp:wrapNone/>
              <wp:docPr id="8"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3B8E01" id="RightBorder" o:spid="_x0000_s1026" style="position:absolute;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94.95pt,0" to="494.9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97d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">
              <w10:wrap anchorx="margin" anchory="page"/>
            </v:line>
          </w:pict>
        </mc:Fallback>
      </mc:AlternateContent>
    </w:r>
  </w:p>
  <w:p w14:paraId="7E2EFD5E" w14:textId="77777777" w:rsidR="00EC12E0" w:rsidRPr="001A6800" w:rsidRDefault="00EC12E0" w:rsidP="001A68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18838" w14:textId="77777777" w:rsidR="007E664E" w:rsidRDefault="00F52B8D" w:rsidP="007E664E">
    <w:r>
      <w:rPr>
        <w:noProof/>
      </w:rPr>
      <mc:AlternateContent>
        <mc:Choice Requires="wps">
          <w:drawing>
            <wp:anchor distT="0" distB="0" distL="114300" distR="114300" simplePos="0" relativeHeight="251660800" behindDoc="0" locked="0" layoutInCell="1" allowOverlap="1" wp14:anchorId="4A7FC599" wp14:editId="22CC56B3">
              <wp:simplePos x="0" y="0"/>
              <wp:positionH relativeFrom="margin">
                <wp:posOffset>-131445</wp:posOffset>
              </wp:positionH>
              <wp:positionV relativeFrom="page">
                <wp:posOffset>0</wp:posOffset>
              </wp:positionV>
              <wp:extent cx="0" cy="10058400"/>
              <wp:effectExtent l="0" t="0" r="19050" b="19050"/>
              <wp:wrapNone/>
              <wp:docPr id="6"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DCC76" id="LeftBorder1" o:spid="_x0000_s1026" style="position:absolute;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35pt,0" to="-10.3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uY8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">
              <w10:wrap anchorx="margin" anchory="page"/>
            </v:line>
          </w:pict>
        </mc:Fallback>
      </mc:AlternateContent>
    </w:r>
    <w:r>
      <w:rPr>
        <w:noProof/>
      </w:rPr>
      <mc:AlternateContent>
        <mc:Choice Requires="wps">
          <w:drawing>
            <wp:anchor distT="0" distB="0" distL="114300" distR="114300" simplePos="0" relativeHeight="251661824" behindDoc="0" locked="0" layoutInCell="1" allowOverlap="1" wp14:anchorId="22574C69" wp14:editId="0A1B0AF3">
              <wp:simplePos x="0" y="0"/>
              <wp:positionH relativeFrom="margin">
                <wp:posOffset>-167640</wp:posOffset>
              </wp:positionH>
              <wp:positionV relativeFrom="page">
                <wp:posOffset>0</wp:posOffset>
              </wp:positionV>
              <wp:extent cx="0" cy="10058400"/>
              <wp:effectExtent l="0" t="0" r="19050" b="19050"/>
              <wp:wrapNone/>
              <wp:docPr id="5"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4C667" id="LeftBorder2"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3.2pt,0" to="-13.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">
              <w10:wrap anchorx="margin" anchory="page"/>
            </v:line>
          </w:pict>
        </mc:Fallback>
      </mc:AlternateContent>
    </w:r>
    <w:r w:rsidR="00280BF3">
      <w:rPr>
        <w:noProof/>
      </w:rPr>
      <mc:AlternateContent>
        <mc:Choice Requires="wps">
          <w:drawing>
            <wp:anchor distT="0" distB="0" distL="114300" distR="114300" simplePos="0" relativeHeight="251662848" behindDoc="0" locked="0" layoutInCell="1" allowOverlap="1" wp14:anchorId="46F494B6" wp14:editId="2FF9EF1F">
              <wp:simplePos x="0" y="0"/>
              <wp:positionH relativeFrom="margin">
                <wp:posOffset>6279676</wp:posOffset>
              </wp:positionH>
              <wp:positionV relativeFrom="page">
                <wp:posOffset>0</wp:posOffset>
              </wp:positionV>
              <wp:extent cx="0" cy="10058400"/>
              <wp:effectExtent l="0" t="0" r="19050" b="19050"/>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77CC23" id="RightBorder"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94.45pt,0" to="494.4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">
              <w10:wrap anchorx="margin" anchory="page"/>
            </v:line>
          </w:pict>
        </mc:Fallback>
      </mc:AlternateContent>
    </w:r>
  </w:p>
  <w:p w14:paraId="26B3B3E6" w14:textId="77777777" w:rsidR="007E664E" w:rsidRPr="007E664E" w:rsidRDefault="007E664E" w:rsidP="007E6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536CC2F4"/>
    <w:lvl w:ilvl="0">
      <w:numFmt w:val="bullet"/>
      <w:lvlText w:val="*"/>
      <w:lvlJc w:val="left"/>
    </w:lvl>
  </w:abstractNum>
  <w:abstractNum w:abstractNumId="1" w15:restartNumberingAfterBreak="0">
    <w:nsid w:val="03197DA8"/>
    <w:multiLevelType w:val="hybridMultilevel"/>
    <w:tmpl w:val="0AB66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0D47B9"/>
    <w:multiLevelType w:val="hybridMultilevel"/>
    <w:tmpl w:val="A3CAF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5948B3"/>
    <w:multiLevelType w:val="hybridMultilevel"/>
    <w:tmpl w:val="A37AF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0E2C2D"/>
    <w:multiLevelType w:val="hybridMultilevel"/>
    <w:tmpl w:val="0AB66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6282F"/>
    <w:multiLevelType w:val="hybridMultilevel"/>
    <w:tmpl w:val="E1423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9D222E"/>
    <w:multiLevelType w:val="hybridMultilevel"/>
    <w:tmpl w:val="1602A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5"/>
  </w:num>
  <w:num w:numId="4">
    <w:abstractNumId w:val="4"/>
  </w:num>
  <w:num w:numId="5">
    <w:abstractNumId w:val="1"/>
  </w:num>
  <w:num w:numId="6">
    <w:abstractNumId w:val="0"/>
    <w:lvlOverride w:ilvl="0">
      <w:lvl w:ilvl="0">
        <w:start w:val="1"/>
        <w:numFmt w:val="bullet"/>
        <w:lvlText w:val="•"/>
        <w:legacy w:legacy="1" w:legacySpace="0" w:legacyIndent="1"/>
        <w:lvlJc w:val="left"/>
        <w:pPr>
          <w:ind w:left="1153" w:hanging="1"/>
        </w:pPr>
        <w:rPr>
          <w:rFonts w:ascii="Times New Roman" w:hAnsi="Times New Roman" w:cs="Times New Roman" w:hint="default"/>
        </w:rPr>
      </w:lvl>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187"/>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0"/>
    <w:docVar w:name="CourtAlignment" w:val="0"/>
    <w:docVar w:name="CourtName" w:val="[Court name]"/>
    <w:docVar w:name="FirmInFtr" w:val="0"/>
    <w:docVar w:name="FirmInSigBlkStyle" w:val="0"/>
    <w:docVar w:name="FirstLineNum" w:val="1"/>
    <w:docVar w:name="FirstPleadingLine" w:val="1"/>
    <w:docVar w:name="Font" w:val="Courier New"/>
    <w:docVar w:name="FSigBlkYes" w:val="-1"/>
    <w:docVar w:name="FSignWith" w:val="By:"/>
    <w:docVar w:name="FSummaryInFtr" w:val="-1"/>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s>
  <w:rsids>
    <w:rsidRoot w:val="00F51168"/>
    <w:rsid w:val="000001D2"/>
    <w:rsid w:val="000029D9"/>
    <w:rsid w:val="00010184"/>
    <w:rsid w:val="00013CA5"/>
    <w:rsid w:val="0001431D"/>
    <w:rsid w:val="00022405"/>
    <w:rsid w:val="00024D5F"/>
    <w:rsid w:val="00030B07"/>
    <w:rsid w:val="00031555"/>
    <w:rsid w:val="0003172E"/>
    <w:rsid w:val="00032862"/>
    <w:rsid w:val="00033040"/>
    <w:rsid w:val="00033E58"/>
    <w:rsid w:val="00037E86"/>
    <w:rsid w:val="00050B07"/>
    <w:rsid w:val="00051C80"/>
    <w:rsid w:val="00053DC2"/>
    <w:rsid w:val="0007401F"/>
    <w:rsid w:val="000761D5"/>
    <w:rsid w:val="00093497"/>
    <w:rsid w:val="00096269"/>
    <w:rsid w:val="000A080D"/>
    <w:rsid w:val="000A38C5"/>
    <w:rsid w:val="000A7861"/>
    <w:rsid w:val="000B2DA5"/>
    <w:rsid w:val="000C60DA"/>
    <w:rsid w:val="000E39CF"/>
    <w:rsid w:val="000E3E64"/>
    <w:rsid w:val="000E4F7A"/>
    <w:rsid w:val="000E5A20"/>
    <w:rsid w:val="0010520F"/>
    <w:rsid w:val="001054F2"/>
    <w:rsid w:val="001060E4"/>
    <w:rsid w:val="00106C37"/>
    <w:rsid w:val="00106E98"/>
    <w:rsid w:val="00112278"/>
    <w:rsid w:val="00123A93"/>
    <w:rsid w:val="001260AC"/>
    <w:rsid w:val="00126592"/>
    <w:rsid w:val="001328E9"/>
    <w:rsid w:val="0014795D"/>
    <w:rsid w:val="00167306"/>
    <w:rsid w:val="001742CC"/>
    <w:rsid w:val="00183AF3"/>
    <w:rsid w:val="00190149"/>
    <w:rsid w:val="0019306E"/>
    <w:rsid w:val="001A6800"/>
    <w:rsid w:val="001B1D58"/>
    <w:rsid w:val="001B3EC3"/>
    <w:rsid w:val="001B76BD"/>
    <w:rsid w:val="001C07AD"/>
    <w:rsid w:val="001C0CB2"/>
    <w:rsid w:val="001C2354"/>
    <w:rsid w:val="001C2924"/>
    <w:rsid w:val="001D327E"/>
    <w:rsid w:val="001D6921"/>
    <w:rsid w:val="001F40AD"/>
    <w:rsid w:val="001F7796"/>
    <w:rsid w:val="00203778"/>
    <w:rsid w:val="00203B57"/>
    <w:rsid w:val="00203B98"/>
    <w:rsid w:val="00203CA3"/>
    <w:rsid w:val="00203E1E"/>
    <w:rsid w:val="00215B9B"/>
    <w:rsid w:val="00221263"/>
    <w:rsid w:val="00237FF1"/>
    <w:rsid w:val="0024496B"/>
    <w:rsid w:val="00247A43"/>
    <w:rsid w:val="00247A44"/>
    <w:rsid w:val="00247D2D"/>
    <w:rsid w:val="002563F4"/>
    <w:rsid w:val="00256F72"/>
    <w:rsid w:val="002607D5"/>
    <w:rsid w:val="00263A83"/>
    <w:rsid w:val="002648F5"/>
    <w:rsid w:val="002753D1"/>
    <w:rsid w:val="00275E26"/>
    <w:rsid w:val="00277D3B"/>
    <w:rsid w:val="002808B1"/>
    <w:rsid w:val="00280BF3"/>
    <w:rsid w:val="00281A64"/>
    <w:rsid w:val="0028679C"/>
    <w:rsid w:val="002A07C4"/>
    <w:rsid w:val="002C3F07"/>
    <w:rsid w:val="002D46D6"/>
    <w:rsid w:val="002E27C3"/>
    <w:rsid w:val="002E43D8"/>
    <w:rsid w:val="002E4494"/>
    <w:rsid w:val="002E684E"/>
    <w:rsid w:val="002F4A56"/>
    <w:rsid w:val="002F60DC"/>
    <w:rsid w:val="003118D4"/>
    <w:rsid w:val="003139F1"/>
    <w:rsid w:val="00314943"/>
    <w:rsid w:val="0031550C"/>
    <w:rsid w:val="00320940"/>
    <w:rsid w:val="00320BE6"/>
    <w:rsid w:val="00321ABE"/>
    <w:rsid w:val="00321D3E"/>
    <w:rsid w:val="003226B6"/>
    <w:rsid w:val="00323304"/>
    <w:rsid w:val="003245DD"/>
    <w:rsid w:val="00330B93"/>
    <w:rsid w:val="00331A1A"/>
    <w:rsid w:val="003368D8"/>
    <w:rsid w:val="0033763D"/>
    <w:rsid w:val="00382998"/>
    <w:rsid w:val="0038501B"/>
    <w:rsid w:val="0038693E"/>
    <w:rsid w:val="00387225"/>
    <w:rsid w:val="003A01E0"/>
    <w:rsid w:val="003A2122"/>
    <w:rsid w:val="003A6524"/>
    <w:rsid w:val="003B0B99"/>
    <w:rsid w:val="003C4768"/>
    <w:rsid w:val="003C48EB"/>
    <w:rsid w:val="003C520E"/>
    <w:rsid w:val="003D199B"/>
    <w:rsid w:val="003D2523"/>
    <w:rsid w:val="003D4148"/>
    <w:rsid w:val="003E1731"/>
    <w:rsid w:val="003E43AA"/>
    <w:rsid w:val="003E5173"/>
    <w:rsid w:val="003E631E"/>
    <w:rsid w:val="003F1DBF"/>
    <w:rsid w:val="003F5794"/>
    <w:rsid w:val="003F639E"/>
    <w:rsid w:val="00402B7B"/>
    <w:rsid w:val="00407B0E"/>
    <w:rsid w:val="00410454"/>
    <w:rsid w:val="00410547"/>
    <w:rsid w:val="00411BC4"/>
    <w:rsid w:val="00411FF7"/>
    <w:rsid w:val="0041541E"/>
    <w:rsid w:val="00420A4D"/>
    <w:rsid w:val="0042269E"/>
    <w:rsid w:val="0042385F"/>
    <w:rsid w:val="00425DD3"/>
    <w:rsid w:val="004337AC"/>
    <w:rsid w:val="0044446C"/>
    <w:rsid w:val="00444BCE"/>
    <w:rsid w:val="0045715D"/>
    <w:rsid w:val="00464394"/>
    <w:rsid w:val="004646A3"/>
    <w:rsid w:val="00472D53"/>
    <w:rsid w:val="004734EC"/>
    <w:rsid w:val="00473C98"/>
    <w:rsid w:val="0047424E"/>
    <w:rsid w:val="00474765"/>
    <w:rsid w:val="004749C9"/>
    <w:rsid w:val="0047709C"/>
    <w:rsid w:val="00477784"/>
    <w:rsid w:val="004842F5"/>
    <w:rsid w:val="0049026E"/>
    <w:rsid w:val="004902E7"/>
    <w:rsid w:val="0049066E"/>
    <w:rsid w:val="00496828"/>
    <w:rsid w:val="00497679"/>
    <w:rsid w:val="00497F3D"/>
    <w:rsid w:val="004A0790"/>
    <w:rsid w:val="004A0989"/>
    <w:rsid w:val="004A0A37"/>
    <w:rsid w:val="004B0C88"/>
    <w:rsid w:val="004B7123"/>
    <w:rsid w:val="004C0141"/>
    <w:rsid w:val="004C188D"/>
    <w:rsid w:val="004C2C94"/>
    <w:rsid w:val="004C3C2B"/>
    <w:rsid w:val="004D06D6"/>
    <w:rsid w:val="004D1961"/>
    <w:rsid w:val="004D2112"/>
    <w:rsid w:val="004D55F4"/>
    <w:rsid w:val="004D7CBE"/>
    <w:rsid w:val="004E09A2"/>
    <w:rsid w:val="004E3458"/>
    <w:rsid w:val="004E3AB4"/>
    <w:rsid w:val="004E4F22"/>
    <w:rsid w:val="004E7DEA"/>
    <w:rsid w:val="004F10E9"/>
    <w:rsid w:val="004F2A3D"/>
    <w:rsid w:val="004F461B"/>
    <w:rsid w:val="004F5D58"/>
    <w:rsid w:val="005168E9"/>
    <w:rsid w:val="00520CAD"/>
    <w:rsid w:val="00521724"/>
    <w:rsid w:val="00522073"/>
    <w:rsid w:val="00525428"/>
    <w:rsid w:val="005405C0"/>
    <w:rsid w:val="00544B50"/>
    <w:rsid w:val="005452D0"/>
    <w:rsid w:val="00560CD9"/>
    <w:rsid w:val="00562DE0"/>
    <w:rsid w:val="00574825"/>
    <w:rsid w:val="00575013"/>
    <w:rsid w:val="00583ED1"/>
    <w:rsid w:val="0059156D"/>
    <w:rsid w:val="005A09D4"/>
    <w:rsid w:val="005A472F"/>
    <w:rsid w:val="005A47BC"/>
    <w:rsid w:val="005A52CA"/>
    <w:rsid w:val="005C4F39"/>
    <w:rsid w:val="005D756D"/>
    <w:rsid w:val="005E2429"/>
    <w:rsid w:val="005E2836"/>
    <w:rsid w:val="005E5599"/>
    <w:rsid w:val="005E5AC5"/>
    <w:rsid w:val="005F5246"/>
    <w:rsid w:val="0060771A"/>
    <w:rsid w:val="00610153"/>
    <w:rsid w:val="0061417A"/>
    <w:rsid w:val="00623E5F"/>
    <w:rsid w:val="00627545"/>
    <w:rsid w:val="00637A61"/>
    <w:rsid w:val="00646DFF"/>
    <w:rsid w:val="00650FD9"/>
    <w:rsid w:val="0065280A"/>
    <w:rsid w:val="006621BC"/>
    <w:rsid w:val="00663642"/>
    <w:rsid w:val="00664FD4"/>
    <w:rsid w:val="00673777"/>
    <w:rsid w:val="00674B1B"/>
    <w:rsid w:val="00677117"/>
    <w:rsid w:val="00680F86"/>
    <w:rsid w:val="0068513D"/>
    <w:rsid w:val="00687AB6"/>
    <w:rsid w:val="00690BF1"/>
    <w:rsid w:val="00691E64"/>
    <w:rsid w:val="006A3FC3"/>
    <w:rsid w:val="006A4785"/>
    <w:rsid w:val="006B06B6"/>
    <w:rsid w:val="006B48C2"/>
    <w:rsid w:val="006D28FB"/>
    <w:rsid w:val="006D4AA3"/>
    <w:rsid w:val="006D4C2C"/>
    <w:rsid w:val="006E4032"/>
    <w:rsid w:val="006E4347"/>
    <w:rsid w:val="006F296C"/>
    <w:rsid w:val="006F6219"/>
    <w:rsid w:val="006F7C0D"/>
    <w:rsid w:val="0070072C"/>
    <w:rsid w:val="00704F5C"/>
    <w:rsid w:val="00705E11"/>
    <w:rsid w:val="00706FCC"/>
    <w:rsid w:val="00710768"/>
    <w:rsid w:val="0072220D"/>
    <w:rsid w:val="00740582"/>
    <w:rsid w:val="0075347B"/>
    <w:rsid w:val="00755F78"/>
    <w:rsid w:val="0075780F"/>
    <w:rsid w:val="00767024"/>
    <w:rsid w:val="00771229"/>
    <w:rsid w:val="00773397"/>
    <w:rsid w:val="00782441"/>
    <w:rsid w:val="0078344B"/>
    <w:rsid w:val="00785079"/>
    <w:rsid w:val="007860B3"/>
    <w:rsid w:val="00791E32"/>
    <w:rsid w:val="007946B7"/>
    <w:rsid w:val="00794BC7"/>
    <w:rsid w:val="007A0950"/>
    <w:rsid w:val="007A2569"/>
    <w:rsid w:val="007A3BF3"/>
    <w:rsid w:val="007A52EE"/>
    <w:rsid w:val="007A59BA"/>
    <w:rsid w:val="007A631E"/>
    <w:rsid w:val="007A7860"/>
    <w:rsid w:val="007B1845"/>
    <w:rsid w:val="007B7584"/>
    <w:rsid w:val="007C0F12"/>
    <w:rsid w:val="007C3B10"/>
    <w:rsid w:val="007C3EBB"/>
    <w:rsid w:val="007C4A77"/>
    <w:rsid w:val="007C57C5"/>
    <w:rsid w:val="007D1E6B"/>
    <w:rsid w:val="007E24C8"/>
    <w:rsid w:val="007E2BE7"/>
    <w:rsid w:val="007E50FB"/>
    <w:rsid w:val="007E664E"/>
    <w:rsid w:val="007F6360"/>
    <w:rsid w:val="0080132E"/>
    <w:rsid w:val="00802E08"/>
    <w:rsid w:val="0081650B"/>
    <w:rsid w:val="00817DD3"/>
    <w:rsid w:val="00820FAB"/>
    <w:rsid w:val="0084353C"/>
    <w:rsid w:val="008454DC"/>
    <w:rsid w:val="008476FF"/>
    <w:rsid w:val="0085504A"/>
    <w:rsid w:val="008570D1"/>
    <w:rsid w:val="0086288F"/>
    <w:rsid w:val="008657F5"/>
    <w:rsid w:val="00870E52"/>
    <w:rsid w:val="0087182A"/>
    <w:rsid w:val="008A22ED"/>
    <w:rsid w:val="008A695E"/>
    <w:rsid w:val="008A6E7C"/>
    <w:rsid w:val="008B07F9"/>
    <w:rsid w:val="008B6810"/>
    <w:rsid w:val="008B7F41"/>
    <w:rsid w:val="008C7B45"/>
    <w:rsid w:val="008D3346"/>
    <w:rsid w:val="008D7DDF"/>
    <w:rsid w:val="008E1305"/>
    <w:rsid w:val="008E6E54"/>
    <w:rsid w:val="008F0C29"/>
    <w:rsid w:val="008F5D51"/>
    <w:rsid w:val="009010C2"/>
    <w:rsid w:val="009011F9"/>
    <w:rsid w:val="00916246"/>
    <w:rsid w:val="0091624B"/>
    <w:rsid w:val="00916C1F"/>
    <w:rsid w:val="009208E9"/>
    <w:rsid w:val="00920F73"/>
    <w:rsid w:val="00930F85"/>
    <w:rsid w:val="009323DA"/>
    <w:rsid w:val="00941DF4"/>
    <w:rsid w:val="00951FCF"/>
    <w:rsid w:val="00952448"/>
    <w:rsid w:val="00953999"/>
    <w:rsid w:val="0096359A"/>
    <w:rsid w:val="00971099"/>
    <w:rsid w:val="009739F0"/>
    <w:rsid w:val="00977AB9"/>
    <w:rsid w:val="009826A7"/>
    <w:rsid w:val="00983473"/>
    <w:rsid w:val="00992201"/>
    <w:rsid w:val="00994E34"/>
    <w:rsid w:val="009A0536"/>
    <w:rsid w:val="009A5C70"/>
    <w:rsid w:val="009A6136"/>
    <w:rsid w:val="009B0BBE"/>
    <w:rsid w:val="009B2B55"/>
    <w:rsid w:val="009C2461"/>
    <w:rsid w:val="009C766C"/>
    <w:rsid w:val="009C779C"/>
    <w:rsid w:val="009D6E47"/>
    <w:rsid w:val="009D7254"/>
    <w:rsid w:val="009E52D7"/>
    <w:rsid w:val="009F0CBD"/>
    <w:rsid w:val="009F1280"/>
    <w:rsid w:val="009F3C3D"/>
    <w:rsid w:val="00A07046"/>
    <w:rsid w:val="00A1291C"/>
    <w:rsid w:val="00A13643"/>
    <w:rsid w:val="00A13FBD"/>
    <w:rsid w:val="00A1466E"/>
    <w:rsid w:val="00A15599"/>
    <w:rsid w:val="00A33DBB"/>
    <w:rsid w:val="00A415D8"/>
    <w:rsid w:val="00A4250A"/>
    <w:rsid w:val="00A475C3"/>
    <w:rsid w:val="00A4794F"/>
    <w:rsid w:val="00A47DA0"/>
    <w:rsid w:val="00A47E0B"/>
    <w:rsid w:val="00A5356C"/>
    <w:rsid w:val="00A561C5"/>
    <w:rsid w:val="00A56E4C"/>
    <w:rsid w:val="00A62F86"/>
    <w:rsid w:val="00A671F3"/>
    <w:rsid w:val="00A70D20"/>
    <w:rsid w:val="00A72D32"/>
    <w:rsid w:val="00A834EE"/>
    <w:rsid w:val="00A83926"/>
    <w:rsid w:val="00A90403"/>
    <w:rsid w:val="00A90CAD"/>
    <w:rsid w:val="00A95A59"/>
    <w:rsid w:val="00AA0469"/>
    <w:rsid w:val="00AA1A91"/>
    <w:rsid w:val="00AA6508"/>
    <w:rsid w:val="00AB0A11"/>
    <w:rsid w:val="00AC1DCC"/>
    <w:rsid w:val="00AC7B01"/>
    <w:rsid w:val="00AD1DD0"/>
    <w:rsid w:val="00AE1549"/>
    <w:rsid w:val="00AE2049"/>
    <w:rsid w:val="00AE529F"/>
    <w:rsid w:val="00AE6DF2"/>
    <w:rsid w:val="00AE6E60"/>
    <w:rsid w:val="00AE7FDF"/>
    <w:rsid w:val="00AF4932"/>
    <w:rsid w:val="00AF6675"/>
    <w:rsid w:val="00B013BD"/>
    <w:rsid w:val="00B06258"/>
    <w:rsid w:val="00B06403"/>
    <w:rsid w:val="00B065D0"/>
    <w:rsid w:val="00B072AE"/>
    <w:rsid w:val="00B23878"/>
    <w:rsid w:val="00B23DE4"/>
    <w:rsid w:val="00B24FF6"/>
    <w:rsid w:val="00B27819"/>
    <w:rsid w:val="00B34732"/>
    <w:rsid w:val="00B35B74"/>
    <w:rsid w:val="00B37041"/>
    <w:rsid w:val="00B40882"/>
    <w:rsid w:val="00B439A9"/>
    <w:rsid w:val="00B449F7"/>
    <w:rsid w:val="00B47835"/>
    <w:rsid w:val="00B51C14"/>
    <w:rsid w:val="00B5453A"/>
    <w:rsid w:val="00B55F23"/>
    <w:rsid w:val="00B73A4E"/>
    <w:rsid w:val="00B75528"/>
    <w:rsid w:val="00B75E4D"/>
    <w:rsid w:val="00B77863"/>
    <w:rsid w:val="00B83EC0"/>
    <w:rsid w:val="00B840F8"/>
    <w:rsid w:val="00B8498A"/>
    <w:rsid w:val="00B87179"/>
    <w:rsid w:val="00B91105"/>
    <w:rsid w:val="00B953B5"/>
    <w:rsid w:val="00BA3F0D"/>
    <w:rsid w:val="00BA4875"/>
    <w:rsid w:val="00BB16D3"/>
    <w:rsid w:val="00BB498C"/>
    <w:rsid w:val="00BC42A2"/>
    <w:rsid w:val="00BC7A09"/>
    <w:rsid w:val="00BD1456"/>
    <w:rsid w:val="00BD3CA3"/>
    <w:rsid w:val="00BE01A0"/>
    <w:rsid w:val="00BE2AF8"/>
    <w:rsid w:val="00BF034F"/>
    <w:rsid w:val="00BF2786"/>
    <w:rsid w:val="00BF3B6E"/>
    <w:rsid w:val="00BF5F4C"/>
    <w:rsid w:val="00C02BFF"/>
    <w:rsid w:val="00C0308D"/>
    <w:rsid w:val="00C05550"/>
    <w:rsid w:val="00C11AD7"/>
    <w:rsid w:val="00C12B2F"/>
    <w:rsid w:val="00C14C78"/>
    <w:rsid w:val="00C14EA8"/>
    <w:rsid w:val="00C16219"/>
    <w:rsid w:val="00C24A08"/>
    <w:rsid w:val="00C262A1"/>
    <w:rsid w:val="00C32446"/>
    <w:rsid w:val="00C34DE6"/>
    <w:rsid w:val="00C54A27"/>
    <w:rsid w:val="00C56979"/>
    <w:rsid w:val="00C56CD3"/>
    <w:rsid w:val="00C667FD"/>
    <w:rsid w:val="00C70598"/>
    <w:rsid w:val="00C713A9"/>
    <w:rsid w:val="00C84E81"/>
    <w:rsid w:val="00C85337"/>
    <w:rsid w:val="00C86590"/>
    <w:rsid w:val="00C96570"/>
    <w:rsid w:val="00CA4FB8"/>
    <w:rsid w:val="00CA5701"/>
    <w:rsid w:val="00CA57A8"/>
    <w:rsid w:val="00CA5C9C"/>
    <w:rsid w:val="00CB2564"/>
    <w:rsid w:val="00CB2F98"/>
    <w:rsid w:val="00CB4DD5"/>
    <w:rsid w:val="00CB4E03"/>
    <w:rsid w:val="00CB6796"/>
    <w:rsid w:val="00CB6C19"/>
    <w:rsid w:val="00CC49A3"/>
    <w:rsid w:val="00CE0407"/>
    <w:rsid w:val="00CF05AA"/>
    <w:rsid w:val="00CF3D50"/>
    <w:rsid w:val="00CF5D37"/>
    <w:rsid w:val="00D2103C"/>
    <w:rsid w:val="00D223A2"/>
    <w:rsid w:val="00D25404"/>
    <w:rsid w:val="00D3329B"/>
    <w:rsid w:val="00D3354B"/>
    <w:rsid w:val="00D3417E"/>
    <w:rsid w:val="00D34695"/>
    <w:rsid w:val="00D358C9"/>
    <w:rsid w:val="00D4140A"/>
    <w:rsid w:val="00D4292D"/>
    <w:rsid w:val="00D42E27"/>
    <w:rsid w:val="00D50222"/>
    <w:rsid w:val="00D50AE4"/>
    <w:rsid w:val="00D53631"/>
    <w:rsid w:val="00D56912"/>
    <w:rsid w:val="00D60EAC"/>
    <w:rsid w:val="00D632D7"/>
    <w:rsid w:val="00D6347A"/>
    <w:rsid w:val="00D7025D"/>
    <w:rsid w:val="00D70BA0"/>
    <w:rsid w:val="00D7441E"/>
    <w:rsid w:val="00D756EA"/>
    <w:rsid w:val="00D75A8B"/>
    <w:rsid w:val="00D80067"/>
    <w:rsid w:val="00D848B1"/>
    <w:rsid w:val="00DA79B9"/>
    <w:rsid w:val="00DB005D"/>
    <w:rsid w:val="00DB491F"/>
    <w:rsid w:val="00DC0727"/>
    <w:rsid w:val="00DC1371"/>
    <w:rsid w:val="00DC309D"/>
    <w:rsid w:val="00DD74C6"/>
    <w:rsid w:val="00DE097E"/>
    <w:rsid w:val="00DE460C"/>
    <w:rsid w:val="00DE7B77"/>
    <w:rsid w:val="00DF4FC8"/>
    <w:rsid w:val="00DF6580"/>
    <w:rsid w:val="00DF704F"/>
    <w:rsid w:val="00E002FE"/>
    <w:rsid w:val="00E12916"/>
    <w:rsid w:val="00E14A51"/>
    <w:rsid w:val="00E17C1B"/>
    <w:rsid w:val="00E24418"/>
    <w:rsid w:val="00E2713F"/>
    <w:rsid w:val="00E403B9"/>
    <w:rsid w:val="00E41AD6"/>
    <w:rsid w:val="00E4340A"/>
    <w:rsid w:val="00E46C6E"/>
    <w:rsid w:val="00E46FE7"/>
    <w:rsid w:val="00E513CB"/>
    <w:rsid w:val="00E51B92"/>
    <w:rsid w:val="00E65EBE"/>
    <w:rsid w:val="00E67158"/>
    <w:rsid w:val="00E7383C"/>
    <w:rsid w:val="00E74D6B"/>
    <w:rsid w:val="00E771B2"/>
    <w:rsid w:val="00E80EBD"/>
    <w:rsid w:val="00E83903"/>
    <w:rsid w:val="00E840CB"/>
    <w:rsid w:val="00E9682E"/>
    <w:rsid w:val="00E975AF"/>
    <w:rsid w:val="00EA4AD9"/>
    <w:rsid w:val="00EB05C8"/>
    <w:rsid w:val="00EB3F65"/>
    <w:rsid w:val="00EC12E0"/>
    <w:rsid w:val="00EC1F87"/>
    <w:rsid w:val="00EC45C0"/>
    <w:rsid w:val="00ED3C2C"/>
    <w:rsid w:val="00ED5F64"/>
    <w:rsid w:val="00ED7151"/>
    <w:rsid w:val="00EE07B9"/>
    <w:rsid w:val="00EE186F"/>
    <w:rsid w:val="00EE2774"/>
    <w:rsid w:val="00EE6D7F"/>
    <w:rsid w:val="00EE7B66"/>
    <w:rsid w:val="00EE7BEA"/>
    <w:rsid w:val="00EF1910"/>
    <w:rsid w:val="00F06861"/>
    <w:rsid w:val="00F06A27"/>
    <w:rsid w:val="00F21E11"/>
    <w:rsid w:val="00F259CF"/>
    <w:rsid w:val="00F26BE2"/>
    <w:rsid w:val="00F271B9"/>
    <w:rsid w:val="00F345BA"/>
    <w:rsid w:val="00F34A34"/>
    <w:rsid w:val="00F353AB"/>
    <w:rsid w:val="00F367F5"/>
    <w:rsid w:val="00F40971"/>
    <w:rsid w:val="00F51168"/>
    <w:rsid w:val="00F52B8D"/>
    <w:rsid w:val="00F5572E"/>
    <w:rsid w:val="00F56279"/>
    <w:rsid w:val="00F56F95"/>
    <w:rsid w:val="00F60308"/>
    <w:rsid w:val="00F73011"/>
    <w:rsid w:val="00F7410A"/>
    <w:rsid w:val="00F76967"/>
    <w:rsid w:val="00F7705C"/>
    <w:rsid w:val="00F8107F"/>
    <w:rsid w:val="00F82E93"/>
    <w:rsid w:val="00F86EFA"/>
    <w:rsid w:val="00F87BB4"/>
    <w:rsid w:val="00F968D0"/>
    <w:rsid w:val="00FA0F0F"/>
    <w:rsid w:val="00FA1615"/>
    <w:rsid w:val="00FC1AB9"/>
    <w:rsid w:val="00FC1D6E"/>
    <w:rsid w:val="00FD10E0"/>
    <w:rsid w:val="00FF14EA"/>
    <w:rsid w:val="00FF4198"/>
    <w:rsid w:val="00FF5FAB"/>
    <w:rsid w:val="00FF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C020BE2"/>
  <w15:docId w15:val="{69A78987-BAE5-4957-BD00-06B1BB9F5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BF3"/>
    <w:pPr>
      <w:spacing w:line="480" w:lineRule="auto"/>
      <w:jc w:val="both"/>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27" w:lineRule="exact"/>
    </w:pPr>
  </w:style>
  <w:style w:type="paragraph" w:styleId="Header">
    <w:name w:val="header"/>
    <w:basedOn w:val="Normal"/>
    <w:link w:val="HeaderChar"/>
    <w:rsid w:val="00FF48A7"/>
    <w:pPr>
      <w:tabs>
        <w:tab w:val="center" w:pos="4419"/>
        <w:tab w:val="right" w:pos="8838"/>
      </w:tabs>
    </w:pPr>
  </w:style>
  <w:style w:type="character" w:customStyle="1" w:styleId="HeaderChar">
    <w:name w:val="Header Char"/>
    <w:link w:val="Header"/>
    <w:rsid w:val="00FF48A7"/>
    <w:rPr>
      <w:rFonts w:ascii="Courier New" w:hAnsi="Courier New"/>
    </w:rPr>
  </w:style>
  <w:style w:type="paragraph" w:styleId="Footer">
    <w:name w:val="footer"/>
    <w:basedOn w:val="Normal"/>
    <w:link w:val="FooterChar"/>
    <w:uiPriority w:val="99"/>
    <w:rsid w:val="00FF48A7"/>
    <w:pPr>
      <w:tabs>
        <w:tab w:val="center" w:pos="4419"/>
        <w:tab w:val="right" w:pos="8838"/>
      </w:tabs>
    </w:pPr>
  </w:style>
  <w:style w:type="character" w:customStyle="1" w:styleId="FooterChar">
    <w:name w:val="Footer Char"/>
    <w:link w:val="Footer"/>
    <w:uiPriority w:val="99"/>
    <w:rsid w:val="00FF48A7"/>
    <w:rPr>
      <w:rFonts w:ascii="Courier New" w:hAnsi="Courier New"/>
    </w:rPr>
  </w:style>
  <w:style w:type="character" w:styleId="PlaceholderText">
    <w:name w:val="Placeholder Text"/>
    <w:basedOn w:val="DefaultParagraphFont"/>
    <w:uiPriority w:val="99"/>
    <w:semiHidden/>
    <w:rsid w:val="00D42E27"/>
    <w:rPr>
      <w:color w:val="808080"/>
    </w:rPr>
  </w:style>
  <w:style w:type="paragraph" w:styleId="NoSpacing">
    <w:name w:val="No Spacing"/>
    <w:uiPriority w:val="1"/>
    <w:qFormat/>
    <w:rsid w:val="00FA1615"/>
    <w:rPr>
      <w:rFonts w:ascii="Courier New" w:hAnsi="Courier New"/>
    </w:rPr>
  </w:style>
  <w:style w:type="table" w:styleId="TableGrid">
    <w:name w:val="Table Grid"/>
    <w:basedOn w:val="TableNormal"/>
    <w:uiPriority w:val="59"/>
    <w:rsid w:val="00F5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5116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168"/>
    <w:rPr>
      <w:rFonts w:ascii="Segoe UI" w:hAnsi="Segoe UI" w:cs="Segoe UI"/>
      <w:sz w:val="18"/>
      <w:szCs w:val="18"/>
    </w:rPr>
  </w:style>
  <w:style w:type="paragraph" w:customStyle="1" w:styleId="Level1">
    <w:name w:val="Level 1"/>
    <w:uiPriority w:val="99"/>
    <w:rsid w:val="005A52CA"/>
    <w:pPr>
      <w:autoSpaceDE w:val="0"/>
      <w:autoSpaceDN w:val="0"/>
      <w:adjustRightInd w:val="0"/>
      <w:ind w:left="720"/>
    </w:pPr>
    <w:rPr>
      <w:sz w:val="24"/>
      <w:szCs w:val="24"/>
    </w:rPr>
  </w:style>
  <w:style w:type="character" w:customStyle="1" w:styleId="SYSHYPERTEXT">
    <w:name w:val="SYS_HYPERTEXT"/>
    <w:uiPriority w:val="99"/>
    <w:rsid w:val="005A52CA"/>
    <w:rPr>
      <w:color w:val="0000FF"/>
      <w:u w:val="single"/>
    </w:rPr>
  </w:style>
  <w:style w:type="paragraph" w:styleId="FootnoteText">
    <w:name w:val="footnote text"/>
    <w:basedOn w:val="Normal"/>
    <w:link w:val="FootnoteTextChar"/>
    <w:uiPriority w:val="99"/>
    <w:semiHidden/>
    <w:unhideWhenUsed/>
    <w:rsid w:val="00411FF7"/>
    <w:pPr>
      <w:spacing w:line="240" w:lineRule="auto"/>
    </w:pPr>
    <w:rPr>
      <w:sz w:val="20"/>
    </w:rPr>
  </w:style>
  <w:style w:type="character" w:customStyle="1" w:styleId="FootnoteTextChar">
    <w:name w:val="Footnote Text Char"/>
    <w:basedOn w:val="DefaultParagraphFont"/>
    <w:link w:val="FootnoteText"/>
    <w:uiPriority w:val="99"/>
    <w:semiHidden/>
    <w:rsid w:val="00411FF7"/>
  </w:style>
  <w:style w:type="character" w:styleId="FootnoteReference">
    <w:name w:val="footnote reference"/>
    <w:basedOn w:val="DefaultParagraphFont"/>
    <w:uiPriority w:val="99"/>
    <w:semiHidden/>
    <w:unhideWhenUsed/>
    <w:rsid w:val="00411FF7"/>
    <w:rPr>
      <w:vertAlign w:val="superscript"/>
    </w:rPr>
  </w:style>
  <w:style w:type="character" w:styleId="Hyperlink">
    <w:name w:val="Hyperlink"/>
    <w:basedOn w:val="DefaultParagraphFont"/>
    <w:uiPriority w:val="99"/>
    <w:unhideWhenUsed/>
    <w:rsid w:val="00560CD9"/>
    <w:rPr>
      <w:color w:val="0000FF" w:themeColor="hyperlink"/>
      <w:u w:val="single"/>
    </w:rPr>
  </w:style>
  <w:style w:type="character" w:styleId="UnresolvedMention">
    <w:name w:val="Unresolved Mention"/>
    <w:basedOn w:val="DefaultParagraphFont"/>
    <w:uiPriority w:val="99"/>
    <w:semiHidden/>
    <w:unhideWhenUsed/>
    <w:rsid w:val="00560CD9"/>
    <w:rPr>
      <w:color w:val="605E5C"/>
      <w:shd w:val="clear" w:color="auto" w:fill="E1DFDD"/>
    </w:rPr>
  </w:style>
  <w:style w:type="paragraph" w:styleId="ListParagraph">
    <w:name w:val="List Paragraph"/>
    <w:basedOn w:val="Normal"/>
    <w:uiPriority w:val="34"/>
    <w:qFormat/>
    <w:rsid w:val="00544B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2688903">
      <w:bodyDiv w:val="1"/>
      <w:marLeft w:val="0"/>
      <w:marRight w:val="0"/>
      <w:marTop w:val="0"/>
      <w:marBottom w:val="0"/>
      <w:divBdr>
        <w:top w:val="none" w:sz="0" w:space="0" w:color="auto"/>
        <w:left w:val="none" w:sz="0" w:space="0" w:color="auto"/>
        <w:bottom w:val="none" w:sz="0" w:space="0" w:color="auto"/>
        <w:right w:val="none" w:sz="0" w:space="0" w:color="auto"/>
      </w:divBdr>
      <w:divsChild>
        <w:div w:id="1049690710">
          <w:marLeft w:val="0"/>
          <w:marRight w:val="0"/>
          <w:marTop w:val="0"/>
          <w:marBottom w:val="0"/>
          <w:divBdr>
            <w:top w:val="none" w:sz="0" w:space="0" w:color="auto"/>
            <w:left w:val="none" w:sz="0" w:space="0" w:color="auto"/>
            <w:bottom w:val="none" w:sz="0" w:space="0" w:color="auto"/>
            <w:right w:val="none" w:sz="0" w:space="0" w:color="auto"/>
          </w:divBdr>
          <w:divsChild>
            <w:div w:id="1415081686">
              <w:marLeft w:val="0"/>
              <w:marRight w:val="0"/>
              <w:marTop w:val="0"/>
              <w:marBottom w:val="0"/>
              <w:divBdr>
                <w:top w:val="none" w:sz="0" w:space="0" w:color="auto"/>
                <w:left w:val="none" w:sz="0" w:space="0" w:color="auto"/>
                <w:bottom w:val="none" w:sz="0" w:space="0" w:color="auto"/>
                <w:right w:val="none" w:sz="0" w:space="0" w:color="auto"/>
              </w:divBdr>
              <w:divsChild>
                <w:div w:id="7818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C1FFF-2A95-42CE-9F22-C06D6228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573</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Legal Pleading Template:  Georgia Superior Court County of Appling</vt:lpstr>
    </vt:vector>
  </TitlesOfParts>
  <Company>www.LegalPleadingTemplate.com</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Pleading Template:  Georgia Superior Court County of Appling</dc:title>
  <dc:subject>legal pleading template</dc:subject>
  <dc:creator>Nancy Sniegocki</dc:creator>
  <cp:keywords>legal pleading template doc</cp:keywords>
  <dc:description>PriLegal Pleading Template by Savetz Publishing, Inc. Download a legal pleading template, open it in Microsoft Word, enter your information to customize it, and print your personalized Legal Pleading Template.</dc:description>
  <cp:lastModifiedBy>Ellen Siebenschuh</cp:lastModifiedBy>
  <cp:revision>15</cp:revision>
  <cp:lastPrinted>2022-04-05T16:43:00Z</cp:lastPrinted>
  <dcterms:created xsi:type="dcterms:W3CDTF">2020-06-10T18:24:00Z</dcterms:created>
  <dcterms:modified xsi:type="dcterms:W3CDTF">2022-06-09T19:22:00Z</dcterms:modified>
  <cp:category>legal pleading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TC060870011033</vt:lpwstr>
  </property>
</Properties>
</file>